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W w:w="9435" w:type="dxa"/>
        <w:tblInd w:w="-108" w:type="dxa"/>
        <w:tblLayout w:type="fixed"/>
        <w:tblLook w:val="0000" w:firstRow="0" w:lastRow="0" w:firstColumn="0" w:lastColumn="0" w:noHBand="0" w:noVBand="0"/>
      </w:tblPr>
      <w:tblGrid>
        <w:gridCol w:w="920"/>
        <w:gridCol w:w="7835"/>
        <w:gridCol w:w="680"/>
      </w:tblGrid>
      <w:tr w:rsidR="000C72BF" w14:paraId="5ADBCE7D" w14:textId="77777777">
        <w:trPr>
          <w:trHeight w:val="520"/>
        </w:trPr>
        <w:tc>
          <w:tcPr>
            <w:tcW w:w="920" w:type="dxa"/>
          </w:tcPr>
          <w:p w14:paraId="548E0E50" w14:textId="77777777" w:rsidR="000C72BF" w:rsidRDefault="000C72BF">
            <w:pPr>
              <w:ind w:left="0" w:hanging="2"/>
              <w:jc w:val="center"/>
              <w:rPr>
                <w:rFonts w:ascii="Palatino Linotype" w:eastAsia="Palatino Linotype" w:hAnsi="Palatino Linotype" w:cs="Palatino Linotype"/>
                <w:b/>
                <w:color w:val="000000"/>
                <w:szCs w:val="24"/>
              </w:rPr>
            </w:pPr>
            <w:bookmarkStart w:id="0" w:name="_heading=h.gjdgxs" w:colFirst="0" w:colLast="0"/>
            <w:bookmarkEnd w:id="0"/>
          </w:p>
        </w:tc>
        <w:tc>
          <w:tcPr>
            <w:tcW w:w="7835" w:type="dxa"/>
          </w:tcPr>
          <w:p w14:paraId="68C7FC8F" w14:textId="77777777" w:rsidR="000C72BF" w:rsidRDefault="00F71BDC">
            <w:pPr>
              <w:ind w:left="0" w:hanging="2"/>
              <w:jc w:val="center"/>
              <w:rPr>
                <w:rFonts w:ascii="Palatino Linotype" w:eastAsia="Palatino Linotype" w:hAnsi="Palatino Linotype" w:cs="Palatino Linotype"/>
                <w:b/>
                <w:color w:val="000000"/>
                <w:sz w:val="28"/>
                <w:szCs w:val="28"/>
              </w:rPr>
            </w:pPr>
            <w:r>
              <w:rPr>
                <w:noProof/>
              </w:rPr>
              <w:drawing>
                <wp:anchor distT="0" distB="0" distL="0" distR="0" simplePos="0" relativeHeight="251658240" behindDoc="1" locked="0" layoutInCell="1" hidden="0" allowOverlap="1" wp14:anchorId="7E718F77" wp14:editId="6599B3FA">
                  <wp:simplePos x="0" y="0"/>
                  <wp:positionH relativeFrom="column">
                    <wp:posOffset>4631055</wp:posOffset>
                  </wp:positionH>
                  <wp:positionV relativeFrom="paragraph">
                    <wp:posOffset>8255</wp:posOffset>
                  </wp:positionV>
                  <wp:extent cx="714375" cy="694690"/>
                  <wp:effectExtent l="0" t="0" r="9525"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14375" cy="694690"/>
                          </a:xfrm>
                          <a:prstGeom prst="rect">
                            <a:avLst/>
                          </a:prstGeom>
                          <a:ln/>
                        </pic:spPr>
                      </pic:pic>
                    </a:graphicData>
                  </a:graphic>
                </wp:anchor>
              </w:drawing>
            </w:r>
            <w:r w:rsidR="00FD57B5">
              <w:rPr>
                <w:rFonts w:ascii="Palatino Linotype" w:eastAsia="Palatino Linotype" w:hAnsi="Palatino Linotype" w:cs="Palatino Linotype"/>
                <w:b/>
                <w:color w:val="000000"/>
                <w:sz w:val="28"/>
                <w:szCs w:val="28"/>
              </w:rPr>
              <w:t>JURPIKAT (Jurnal Pengabdian Kepada Masyarakat)</w:t>
            </w:r>
          </w:p>
          <w:p w14:paraId="5B30F08F" w14:textId="64128FCB" w:rsidR="000C72BF" w:rsidRDefault="00FD57B5">
            <w:pPr>
              <w:ind w:left="0" w:hanging="2"/>
              <w:jc w:val="center"/>
              <w:rPr>
                <w:rFonts w:ascii="Palatino Linotype" w:eastAsia="Palatino Linotype" w:hAnsi="Palatino Linotype" w:cs="Palatino Linotype"/>
                <w:b/>
                <w:color w:val="FF0000"/>
                <w:szCs w:val="24"/>
              </w:rPr>
            </w:pPr>
            <w:r>
              <w:rPr>
                <w:rFonts w:ascii="Palatino Linotype" w:eastAsia="Palatino Linotype" w:hAnsi="Palatino Linotype" w:cs="Palatino Linotype"/>
                <w:b/>
                <w:color w:val="000000"/>
                <w:szCs w:val="24"/>
              </w:rPr>
              <w:t xml:space="preserve">Vol. </w:t>
            </w:r>
            <w:r w:rsidR="00A8418D">
              <w:rPr>
                <w:rFonts w:ascii="Palatino Linotype" w:eastAsia="Palatino Linotype" w:hAnsi="Palatino Linotype" w:cs="Palatino Linotype"/>
                <w:b/>
                <w:color w:val="000000"/>
                <w:szCs w:val="24"/>
              </w:rPr>
              <w:t>6</w:t>
            </w:r>
            <w:r>
              <w:rPr>
                <w:rFonts w:ascii="Palatino Linotype" w:eastAsia="Palatino Linotype" w:hAnsi="Palatino Linotype" w:cs="Palatino Linotype"/>
                <w:b/>
                <w:color w:val="000000"/>
                <w:szCs w:val="24"/>
              </w:rPr>
              <w:t xml:space="preserve">  No. </w:t>
            </w:r>
            <w:r w:rsidR="00A8418D">
              <w:rPr>
                <w:rFonts w:ascii="Palatino Linotype" w:eastAsia="Palatino Linotype" w:hAnsi="Palatino Linotype" w:cs="Palatino Linotype"/>
                <w:b/>
                <w:color w:val="000000"/>
                <w:szCs w:val="24"/>
              </w:rPr>
              <w:t>1</w:t>
            </w:r>
            <w:r>
              <w:rPr>
                <w:rFonts w:ascii="Palatino Linotype" w:eastAsia="Palatino Linotype" w:hAnsi="Palatino Linotype" w:cs="Palatino Linotype"/>
                <w:b/>
                <w:color w:val="000000"/>
                <w:szCs w:val="24"/>
              </w:rPr>
              <w:t xml:space="preserve"> (</w:t>
            </w:r>
            <w:r w:rsidR="00A8418D">
              <w:rPr>
                <w:rFonts w:ascii="Palatino Linotype" w:eastAsia="Palatino Linotype" w:hAnsi="Palatino Linotype" w:cs="Palatino Linotype"/>
                <w:b/>
                <w:color w:val="000000"/>
                <w:szCs w:val="24"/>
              </w:rPr>
              <w:t>2025</w:t>
            </w:r>
            <w:r>
              <w:rPr>
                <w:rFonts w:ascii="Palatino Linotype" w:eastAsia="Palatino Linotype" w:hAnsi="Palatino Linotype" w:cs="Palatino Linotype"/>
                <w:b/>
                <w:color w:val="000000"/>
                <w:szCs w:val="24"/>
              </w:rPr>
              <w:t xml:space="preserve">) pp. </w:t>
            </w:r>
            <w:r w:rsidR="000D2FB9">
              <w:rPr>
                <w:rFonts w:ascii="Palatino Linotype" w:eastAsia="Palatino Linotype" w:hAnsi="Palatino Linotype" w:cs="Palatino Linotype"/>
                <w:b/>
                <w:color w:val="000000"/>
                <w:szCs w:val="24"/>
              </w:rPr>
              <w:t>49-60</w:t>
            </w:r>
          </w:p>
        </w:tc>
        <w:tc>
          <w:tcPr>
            <w:tcW w:w="680" w:type="dxa"/>
          </w:tcPr>
          <w:p w14:paraId="7F898C64" w14:textId="77777777" w:rsidR="000C72BF" w:rsidRDefault="000C72BF">
            <w:pPr>
              <w:ind w:left="0" w:hanging="2"/>
              <w:jc w:val="center"/>
              <w:rPr>
                <w:rFonts w:ascii="Palatino Linotype" w:eastAsia="Palatino Linotype" w:hAnsi="Palatino Linotype" w:cs="Palatino Linotype"/>
                <w:b/>
                <w:color w:val="000000"/>
                <w:szCs w:val="24"/>
              </w:rPr>
            </w:pPr>
          </w:p>
        </w:tc>
      </w:tr>
      <w:tr w:rsidR="000C72BF" w14:paraId="6A0F24F9" w14:textId="77777777">
        <w:trPr>
          <w:trHeight w:val="447"/>
        </w:trPr>
        <w:tc>
          <w:tcPr>
            <w:tcW w:w="9435" w:type="dxa"/>
            <w:gridSpan w:val="3"/>
            <w:tcBorders>
              <w:bottom w:val="single" w:sz="12" w:space="0" w:color="000000"/>
            </w:tcBorders>
          </w:tcPr>
          <w:p w14:paraId="3D8D7C7C" w14:textId="77777777" w:rsidR="000C72BF" w:rsidRDefault="00FD57B5">
            <w:pPr>
              <w:ind w:left="0" w:hanging="2"/>
              <w:jc w:val="center"/>
              <w:rPr>
                <w:rFonts w:ascii="Palatino Linotype" w:eastAsia="Palatino Linotype" w:hAnsi="Palatino Linotype" w:cs="Palatino Linotype"/>
                <w:b/>
                <w:color w:val="0000FF"/>
              </w:rPr>
            </w:pPr>
            <w:r>
              <w:fldChar w:fldCharType="begin"/>
            </w:r>
            <w:r>
              <w:instrText xml:space="preserve"> HYPERLINK "https://jurnal.politeknik-kebumen.ac.id/index.php/jurpikat" </w:instrText>
            </w:r>
            <w:r>
              <w:fldChar w:fldCharType="separate"/>
            </w:r>
            <w:r>
              <w:rPr>
                <w:rFonts w:ascii="Palatino Linotype" w:eastAsia="Palatino Linotype" w:hAnsi="Palatino Linotype" w:cs="Palatino Linotype"/>
                <w:b/>
                <w:color w:val="0000FF"/>
              </w:rPr>
              <w:t xml:space="preserve">https://jurnal.politeknik-kebumen.ac.id/index.php/jurpikat  </w:t>
            </w:r>
          </w:p>
          <w:p w14:paraId="77ED6A2C" w14:textId="77777777" w:rsidR="000C72BF" w:rsidRDefault="00FD57B5">
            <w:pPr>
              <w:ind w:left="0" w:hanging="2"/>
              <w:jc w:val="center"/>
              <w:rPr>
                <w:rFonts w:ascii="Palatino Linotype" w:eastAsia="Palatino Linotype" w:hAnsi="Palatino Linotype" w:cs="Palatino Linotype"/>
                <w:b/>
                <w:color w:val="000000"/>
                <w:szCs w:val="24"/>
              </w:rPr>
            </w:pPr>
            <w:r>
              <w:fldChar w:fldCharType="end"/>
            </w:r>
            <w:r>
              <w:rPr>
                <w:rFonts w:ascii="Palatino Linotype" w:eastAsia="Palatino Linotype" w:hAnsi="Palatino Linotype" w:cs="Palatino Linotype"/>
                <w:b/>
                <w:color w:val="000000"/>
                <w:szCs w:val="24"/>
              </w:rPr>
              <w:t>p-ISSN : 2746-0398</w:t>
            </w:r>
            <w:r>
              <w:rPr>
                <w:rFonts w:ascii="Palatino Linotype" w:eastAsia="Palatino Linotype" w:hAnsi="Palatino Linotype" w:cs="Palatino Linotype"/>
                <w:b/>
                <w:color w:val="000000"/>
                <w:szCs w:val="24"/>
              </w:rPr>
              <w:tab/>
              <w:t>e-ISSN : 2746-038X</w:t>
            </w:r>
          </w:p>
        </w:tc>
      </w:tr>
    </w:tbl>
    <w:p w14:paraId="620A628F" w14:textId="77777777" w:rsidR="000C72BF" w:rsidRDefault="00FD57B5">
      <w:pPr>
        <w:ind w:left="0" w:hanging="2"/>
        <w:rPr>
          <w:rFonts w:ascii="Palatino Linotype" w:eastAsia="Palatino Linotype" w:hAnsi="Palatino Linotype" w:cs="Palatino Linotype"/>
        </w:rPr>
      </w:pPr>
      <w:r>
        <w:rPr>
          <w:noProof/>
        </w:rPr>
        <w:drawing>
          <wp:anchor distT="0" distB="0" distL="114300" distR="114300" simplePos="0" relativeHeight="251659264" behindDoc="0" locked="0" layoutInCell="1" hidden="0" allowOverlap="1" wp14:anchorId="549A5F73" wp14:editId="414CB29E">
            <wp:simplePos x="0" y="0"/>
            <wp:positionH relativeFrom="column">
              <wp:posOffset>-82549</wp:posOffset>
            </wp:positionH>
            <wp:positionV relativeFrom="paragraph">
              <wp:posOffset>-913763</wp:posOffset>
            </wp:positionV>
            <wp:extent cx="549275" cy="72771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49275" cy="727710"/>
                    </a:xfrm>
                    <a:prstGeom prst="rect">
                      <a:avLst/>
                    </a:prstGeom>
                    <a:ln/>
                  </pic:spPr>
                </pic:pic>
              </a:graphicData>
            </a:graphic>
          </wp:anchor>
        </w:drawing>
      </w:r>
    </w:p>
    <w:p w14:paraId="4373FCB0" w14:textId="77777777" w:rsidR="000C72BF" w:rsidRDefault="00F71BDC" w:rsidP="00F71BDC">
      <w:pPr>
        <w:ind w:left="1" w:hanging="3"/>
        <w:rPr>
          <w:rFonts w:ascii="Palatino Linotype" w:eastAsia="Palatino Linotype" w:hAnsi="Palatino Linotype" w:cs="Palatino Linotype"/>
        </w:rPr>
      </w:pPr>
      <w:r w:rsidRPr="00F71BDC">
        <w:rPr>
          <w:rFonts w:ascii="Palatino Linotype" w:eastAsia="Palatino Linotype" w:hAnsi="Palatino Linotype" w:cs="Palatino Linotype"/>
          <w:b/>
          <w:sz w:val="32"/>
          <w:szCs w:val="32"/>
        </w:rPr>
        <w:t>Upscaling Inovasi Produk Kerajinan Bambu sebagai Upaya Peningkatan Kemandirian Ekonomi Kreatif Desa Kemutug Kidul</w:t>
      </w:r>
    </w:p>
    <w:p w14:paraId="53B1C5A0" w14:textId="77777777" w:rsidR="000C72BF" w:rsidRDefault="000C72BF">
      <w:pPr>
        <w:ind w:left="0" w:hanging="2"/>
        <w:rPr>
          <w:rFonts w:ascii="Palatino Linotype" w:eastAsia="Palatino Linotype" w:hAnsi="Palatino Linotype" w:cs="Palatino Linotype"/>
        </w:rPr>
      </w:pPr>
    </w:p>
    <w:p w14:paraId="65F77539" w14:textId="77777777" w:rsidR="000C72BF" w:rsidRDefault="00F71BDC" w:rsidP="00F71BDC">
      <w:pPr>
        <w:ind w:left="0" w:hanging="2"/>
        <w:jc w:val="both"/>
        <w:rPr>
          <w:rFonts w:ascii="Palatino Linotype" w:eastAsia="Palatino Linotype" w:hAnsi="Palatino Linotype" w:cs="Palatino Linotype"/>
          <w:sz w:val="22"/>
        </w:rPr>
      </w:pPr>
      <w:r>
        <w:rPr>
          <w:rFonts w:ascii="Palatino Linotype" w:eastAsia="Palatino Linotype" w:hAnsi="Palatino Linotype" w:cs="Palatino Linotype"/>
          <w:color w:val="0000FF"/>
          <w:lang w:val="en-ID"/>
        </w:rPr>
        <w:t xml:space="preserve">Adnan </w:t>
      </w:r>
      <w:proofErr w:type="spellStart"/>
      <w:r>
        <w:rPr>
          <w:rFonts w:ascii="Palatino Linotype" w:eastAsia="Palatino Linotype" w:hAnsi="Palatino Linotype" w:cs="Palatino Linotype"/>
          <w:color w:val="0000FF"/>
          <w:lang w:val="en-ID"/>
        </w:rPr>
        <w:t>Setyoko</w:t>
      </w:r>
      <w:proofErr w:type="spellEnd"/>
      <w:r w:rsidR="00FD57B5">
        <w:rPr>
          <w:rFonts w:ascii="Palatino Linotype" w:eastAsia="Palatino Linotype" w:hAnsi="Palatino Linotype" w:cs="Palatino Linotype"/>
          <w:b/>
          <w:vertAlign w:val="superscript"/>
        </w:rPr>
        <w:t>1*</w:t>
      </w:r>
      <w:r w:rsidR="00FD57B5">
        <w:rPr>
          <w:rFonts w:ascii="Palatino Linotype" w:eastAsia="Palatino Linotype" w:hAnsi="Palatino Linotype" w:cs="Palatino Linotype"/>
          <w:b/>
          <w:color w:val="0000FF"/>
        </w:rPr>
        <w:t xml:space="preserve">, </w:t>
      </w:r>
      <w:r>
        <w:rPr>
          <w:rFonts w:ascii="Palatino Linotype" w:eastAsia="Palatino Linotype" w:hAnsi="Palatino Linotype" w:cs="Palatino Linotype"/>
          <w:color w:val="0000FF"/>
          <w:lang w:val="en-ID"/>
        </w:rPr>
        <w:t xml:space="preserve">Aiza </w:t>
      </w:r>
      <w:proofErr w:type="spellStart"/>
      <w:r>
        <w:rPr>
          <w:rFonts w:ascii="Palatino Linotype" w:eastAsia="Palatino Linotype" w:hAnsi="Palatino Linotype" w:cs="Palatino Linotype"/>
          <w:color w:val="0000FF"/>
          <w:lang w:val="en-ID"/>
        </w:rPr>
        <w:t>Yudha</w:t>
      </w:r>
      <w:proofErr w:type="spellEnd"/>
      <w:r>
        <w:rPr>
          <w:rFonts w:ascii="Palatino Linotype" w:eastAsia="Palatino Linotype" w:hAnsi="Palatino Linotype" w:cs="Palatino Linotype"/>
          <w:color w:val="0000FF"/>
          <w:lang w:val="en-ID"/>
        </w:rPr>
        <w:t xml:space="preserve"> </w:t>
      </w:r>
      <w:proofErr w:type="spellStart"/>
      <w:r>
        <w:rPr>
          <w:rFonts w:ascii="Palatino Linotype" w:eastAsia="Palatino Linotype" w:hAnsi="Palatino Linotype" w:cs="Palatino Linotype"/>
          <w:color w:val="0000FF"/>
          <w:lang w:val="en-ID"/>
        </w:rPr>
        <w:t>Pratama</w:t>
      </w:r>
      <w:proofErr w:type="spellEnd"/>
      <w:r w:rsidR="00FD57B5">
        <w:rPr>
          <w:rFonts w:ascii="Palatino Linotype" w:eastAsia="Palatino Linotype" w:hAnsi="Palatino Linotype" w:cs="Palatino Linotype"/>
          <w:vertAlign w:val="superscript"/>
        </w:rPr>
        <w:t>2</w:t>
      </w:r>
      <w:r w:rsidR="00FD57B5">
        <w:rPr>
          <w:rFonts w:ascii="Palatino Linotype" w:eastAsia="Palatino Linotype" w:hAnsi="Palatino Linotype" w:cs="Palatino Linotype"/>
          <w:b/>
          <w:color w:val="0000FF"/>
        </w:rPr>
        <w:t xml:space="preserve">, </w:t>
      </w:r>
      <w:proofErr w:type="spellStart"/>
      <w:r>
        <w:rPr>
          <w:rFonts w:ascii="Palatino Linotype" w:eastAsia="Palatino Linotype" w:hAnsi="Palatino Linotype" w:cs="Palatino Linotype"/>
          <w:color w:val="0000FF"/>
          <w:lang w:val="en-ID"/>
        </w:rPr>
        <w:t>Alfiandi</w:t>
      </w:r>
      <w:proofErr w:type="spellEnd"/>
      <w:r>
        <w:rPr>
          <w:rFonts w:ascii="Palatino Linotype" w:eastAsia="Palatino Linotype" w:hAnsi="Palatino Linotype" w:cs="Palatino Linotype"/>
          <w:color w:val="0000FF"/>
          <w:lang w:val="en-ID"/>
        </w:rPr>
        <w:t xml:space="preserve"> Eka Kusuma</w:t>
      </w:r>
      <w:r>
        <w:rPr>
          <w:rFonts w:ascii="Palatino Linotype" w:eastAsia="Palatino Linotype" w:hAnsi="Palatino Linotype" w:cs="Palatino Linotype"/>
          <w:b/>
          <w:vertAlign w:val="superscript"/>
          <w:lang w:val="en-ID"/>
        </w:rPr>
        <w:t>1</w:t>
      </w:r>
      <w:r>
        <w:rPr>
          <w:rFonts w:ascii="Palatino Linotype" w:eastAsia="Palatino Linotype" w:hAnsi="Palatino Linotype" w:cs="Palatino Linotype"/>
          <w:b/>
          <w:color w:val="0000FF"/>
        </w:rPr>
        <w:t xml:space="preserve">, </w:t>
      </w:r>
      <w:r>
        <w:rPr>
          <w:rFonts w:ascii="Palatino Linotype" w:eastAsia="Palatino Linotype" w:hAnsi="Palatino Linotype" w:cs="Palatino Linotype"/>
          <w:color w:val="0000FF"/>
          <w:lang w:val="en-ID"/>
        </w:rPr>
        <w:t>Claresta Albertina</w:t>
      </w:r>
      <w:r>
        <w:rPr>
          <w:rFonts w:ascii="Palatino Linotype" w:eastAsia="Palatino Linotype" w:hAnsi="Palatino Linotype" w:cs="Palatino Linotype"/>
          <w:b/>
          <w:vertAlign w:val="superscript"/>
          <w:lang w:val="en-ID"/>
        </w:rPr>
        <w:t>2</w:t>
      </w:r>
      <w:r>
        <w:rPr>
          <w:rFonts w:ascii="Palatino Linotype" w:eastAsia="Palatino Linotype" w:hAnsi="Palatino Linotype" w:cs="Palatino Linotype"/>
          <w:b/>
          <w:color w:val="0000FF"/>
        </w:rPr>
        <w:t xml:space="preserve">, </w:t>
      </w:r>
      <w:proofErr w:type="spellStart"/>
      <w:r>
        <w:rPr>
          <w:rFonts w:ascii="Palatino Linotype" w:eastAsia="Palatino Linotype" w:hAnsi="Palatino Linotype" w:cs="Palatino Linotype"/>
          <w:color w:val="0000FF"/>
          <w:lang w:val="en-ID"/>
        </w:rPr>
        <w:t>Tongat</w:t>
      </w:r>
      <w:proofErr w:type="spellEnd"/>
      <w:r>
        <w:rPr>
          <w:rFonts w:ascii="Palatino Linotype" w:eastAsia="Palatino Linotype" w:hAnsi="Palatino Linotype" w:cs="Palatino Linotype"/>
          <w:color w:val="0000FF"/>
          <w:lang w:val="en-ID"/>
        </w:rPr>
        <w:t xml:space="preserve"> Setyo Wijaksono</w:t>
      </w:r>
      <w:r>
        <w:rPr>
          <w:rFonts w:ascii="Palatino Linotype" w:eastAsia="Palatino Linotype" w:hAnsi="Palatino Linotype" w:cs="Palatino Linotype"/>
          <w:b/>
          <w:vertAlign w:val="superscript"/>
          <w:lang w:val="en-ID"/>
        </w:rPr>
        <w:t>1</w:t>
      </w:r>
      <w:r w:rsidR="00F7637C">
        <w:rPr>
          <w:rFonts w:ascii="Palatino Linotype" w:eastAsia="Palatino Linotype" w:hAnsi="Palatino Linotype" w:cs="Palatino Linotype"/>
          <w:b/>
          <w:color w:val="0000FF"/>
        </w:rPr>
        <w:t xml:space="preserve">, </w:t>
      </w:r>
      <w:r w:rsidR="00F7637C">
        <w:rPr>
          <w:rFonts w:ascii="Palatino Linotype" w:eastAsia="Palatino Linotype" w:hAnsi="Palatino Linotype" w:cs="Palatino Linotype"/>
          <w:color w:val="0000FF"/>
          <w:lang w:val="en-ID"/>
        </w:rPr>
        <w:t xml:space="preserve">Adi </w:t>
      </w:r>
      <w:proofErr w:type="spellStart"/>
      <w:r w:rsidR="00F7637C">
        <w:rPr>
          <w:rFonts w:ascii="Palatino Linotype" w:eastAsia="Palatino Linotype" w:hAnsi="Palatino Linotype" w:cs="Palatino Linotype"/>
          <w:color w:val="0000FF"/>
          <w:lang w:val="en-ID"/>
        </w:rPr>
        <w:t>Pratama</w:t>
      </w:r>
      <w:proofErr w:type="spellEnd"/>
      <w:r w:rsidR="00F7637C">
        <w:rPr>
          <w:rFonts w:ascii="Palatino Linotype" w:eastAsia="Palatino Linotype" w:hAnsi="Palatino Linotype" w:cs="Palatino Linotype"/>
          <w:color w:val="0000FF"/>
          <w:lang w:val="en-ID"/>
        </w:rPr>
        <w:t xml:space="preserve"> Saputra</w:t>
      </w:r>
      <w:r w:rsidR="00F7637C">
        <w:rPr>
          <w:rFonts w:ascii="Palatino Linotype" w:eastAsia="Palatino Linotype" w:hAnsi="Palatino Linotype" w:cs="Palatino Linotype"/>
          <w:b/>
          <w:vertAlign w:val="superscript"/>
          <w:lang w:val="en-ID"/>
        </w:rPr>
        <w:t>1</w:t>
      </w:r>
      <w:r w:rsidR="00F7637C">
        <w:rPr>
          <w:rFonts w:ascii="Palatino Linotype" w:eastAsia="Palatino Linotype" w:hAnsi="Palatino Linotype" w:cs="Palatino Linotype"/>
          <w:b/>
          <w:color w:val="0000FF"/>
        </w:rPr>
        <w:t xml:space="preserve">, </w:t>
      </w:r>
      <w:proofErr w:type="spellStart"/>
      <w:r w:rsidR="00F7637C">
        <w:rPr>
          <w:rFonts w:ascii="Palatino Linotype" w:eastAsia="Palatino Linotype" w:hAnsi="Palatino Linotype" w:cs="Palatino Linotype"/>
          <w:color w:val="0000FF"/>
          <w:lang w:val="en-ID"/>
        </w:rPr>
        <w:t>Nyimas</w:t>
      </w:r>
      <w:proofErr w:type="spellEnd"/>
      <w:r w:rsidR="00A71185">
        <w:rPr>
          <w:rFonts w:ascii="Palatino Linotype" w:eastAsia="Palatino Linotype" w:hAnsi="Palatino Linotype" w:cs="Palatino Linotype"/>
          <w:color w:val="0000FF"/>
          <w:lang w:val="en-ID"/>
        </w:rPr>
        <w:t xml:space="preserve"> Ananda Putri Mulyono</w:t>
      </w:r>
      <w:r w:rsidR="00F7637C">
        <w:rPr>
          <w:rFonts w:ascii="Palatino Linotype" w:eastAsia="Palatino Linotype" w:hAnsi="Palatino Linotype" w:cs="Palatino Linotype"/>
          <w:b/>
          <w:vertAlign w:val="superscript"/>
          <w:lang w:val="en-ID"/>
        </w:rPr>
        <w:t>1</w:t>
      </w:r>
    </w:p>
    <w:p w14:paraId="6158ED56" w14:textId="77777777" w:rsidR="00F168C7" w:rsidRPr="00A8418D" w:rsidRDefault="00FD57B5" w:rsidP="00F71BDC">
      <w:pPr>
        <w:ind w:left="0" w:hanging="2"/>
        <w:jc w:val="both"/>
        <w:rPr>
          <w:rFonts w:ascii="Palatino Linotype" w:eastAsia="Palatino Linotype" w:hAnsi="Palatino Linotype" w:cs="Palatino Linotype"/>
          <w:sz w:val="20"/>
          <w:szCs w:val="20"/>
          <w:lang w:val="en-ID"/>
        </w:rPr>
      </w:pPr>
      <w:r w:rsidRPr="00A8418D">
        <w:rPr>
          <w:rFonts w:ascii="Palatino Linotype" w:eastAsia="Palatino Linotype" w:hAnsi="Palatino Linotype" w:cs="Palatino Linotype"/>
          <w:sz w:val="20"/>
          <w:szCs w:val="20"/>
          <w:vertAlign w:val="superscript"/>
        </w:rPr>
        <w:t>1</w:t>
      </w:r>
      <w:r w:rsidR="00F71BDC" w:rsidRPr="00A8418D">
        <w:rPr>
          <w:rFonts w:ascii="Palatino Linotype" w:eastAsia="Palatino Linotype" w:hAnsi="Palatino Linotype" w:cs="Palatino Linotype"/>
          <w:sz w:val="20"/>
          <w:szCs w:val="20"/>
          <w:lang w:val="en-ID"/>
        </w:rPr>
        <w:t xml:space="preserve">Program Studi Desain </w:t>
      </w:r>
      <w:proofErr w:type="spellStart"/>
      <w:r w:rsidR="00F71BDC" w:rsidRPr="00A8418D">
        <w:rPr>
          <w:rFonts w:ascii="Palatino Linotype" w:eastAsia="Palatino Linotype" w:hAnsi="Palatino Linotype" w:cs="Palatino Linotype"/>
          <w:sz w:val="20"/>
          <w:szCs w:val="20"/>
          <w:lang w:val="en-ID"/>
        </w:rPr>
        <w:t>Komunikasi</w:t>
      </w:r>
      <w:proofErr w:type="spellEnd"/>
      <w:r w:rsidR="00F71BDC" w:rsidRPr="00A8418D">
        <w:rPr>
          <w:rFonts w:ascii="Palatino Linotype" w:eastAsia="Palatino Linotype" w:hAnsi="Palatino Linotype" w:cs="Palatino Linotype"/>
          <w:sz w:val="20"/>
          <w:szCs w:val="20"/>
          <w:lang w:val="en-ID"/>
        </w:rPr>
        <w:t xml:space="preserve"> Visual, </w:t>
      </w:r>
      <w:proofErr w:type="spellStart"/>
      <w:r w:rsidR="00F71BDC" w:rsidRPr="00A8418D">
        <w:rPr>
          <w:rFonts w:ascii="Palatino Linotype" w:eastAsia="Palatino Linotype" w:hAnsi="Palatino Linotype" w:cs="Palatino Linotype"/>
          <w:sz w:val="20"/>
          <w:szCs w:val="20"/>
          <w:lang w:val="en-ID"/>
        </w:rPr>
        <w:t>Institut</w:t>
      </w:r>
      <w:proofErr w:type="spellEnd"/>
      <w:r w:rsidR="00F71BDC" w:rsidRPr="00A8418D">
        <w:rPr>
          <w:rFonts w:ascii="Palatino Linotype" w:eastAsia="Palatino Linotype" w:hAnsi="Palatino Linotype" w:cs="Palatino Linotype"/>
          <w:sz w:val="20"/>
          <w:szCs w:val="20"/>
          <w:lang w:val="en-ID"/>
        </w:rPr>
        <w:t xml:space="preserve"> </w:t>
      </w:r>
      <w:proofErr w:type="spellStart"/>
      <w:r w:rsidR="00F71BDC" w:rsidRPr="00A8418D">
        <w:rPr>
          <w:rFonts w:ascii="Palatino Linotype" w:eastAsia="Palatino Linotype" w:hAnsi="Palatino Linotype" w:cs="Palatino Linotype"/>
          <w:sz w:val="20"/>
          <w:szCs w:val="20"/>
          <w:lang w:val="en-ID"/>
        </w:rPr>
        <w:t>Teknologi</w:t>
      </w:r>
      <w:proofErr w:type="spellEnd"/>
      <w:r w:rsidR="00F71BDC" w:rsidRPr="00A8418D">
        <w:rPr>
          <w:rFonts w:ascii="Palatino Linotype" w:eastAsia="Palatino Linotype" w:hAnsi="Palatino Linotype" w:cs="Palatino Linotype"/>
          <w:sz w:val="20"/>
          <w:szCs w:val="20"/>
          <w:lang w:val="en-ID"/>
        </w:rPr>
        <w:t xml:space="preserve"> Telkom </w:t>
      </w:r>
      <w:proofErr w:type="spellStart"/>
      <w:r w:rsidR="00F71BDC" w:rsidRPr="00A8418D">
        <w:rPr>
          <w:rFonts w:ascii="Palatino Linotype" w:eastAsia="Palatino Linotype" w:hAnsi="Palatino Linotype" w:cs="Palatino Linotype"/>
          <w:sz w:val="20"/>
          <w:szCs w:val="20"/>
          <w:lang w:val="en-ID"/>
        </w:rPr>
        <w:t>Purwokerto</w:t>
      </w:r>
      <w:proofErr w:type="spellEnd"/>
      <w:r w:rsidR="00F71BDC" w:rsidRPr="00A8418D">
        <w:rPr>
          <w:rFonts w:ascii="Palatino Linotype" w:eastAsia="Palatino Linotype" w:hAnsi="Palatino Linotype" w:cs="Palatino Linotype"/>
          <w:sz w:val="20"/>
          <w:szCs w:val="20"/>
          <w:lang w:val="en-ID"/>
        </w:rPr>
        <w:t xml:space="preserve">, Indonesia, </w:t>
      </w:r>
      <w:r w:rsidR="00F168C7" w:rsidRPr="00A8418D">
        <w:rPr>
          <w:rFonts w:ascii="Palatino Linotype" w:eastAsia="Palatino Linotype" w:hAnsi="Palatino Linotype" w:cs="Palatino Linotype"/>
          <w:sz w:val="20"/>
          <w:szCs w:val="20"/>
          <w:lang w:val="en-ID"/>
        </w:rPr>
        <w:t>53147.</w:t>
      </w:r>
    </w:p>
    <w:p w14:paraId="2B95F015" w14:textId="77777777" w:rsidR="000C72BF" w:rsidRPr="00A8418D" w:rsidRDefault="00F168C7" w:rsidP="00F168C7">
      <w:pPr>
        <w:ind w:left="0" w:hanging="2"/>
        <w:jc w:val="both"/>
        <w:rPr>
          <w:rFonts w:ascii="Palatino Linotype" w:eastAsia="Palatino Linotype" w:hAnsi="Palatino Linotype" w:cs="Palatino Linotype"/>
          <w:sz w:val="20"/>
          <w:szCs w:val="20"/>
          <w:lang w:val="en-ID"/>
        </w:rPr>
      </w:pPr>
      <w:r w:rsidRPr="00A8418D">
        <w:rPr>
          <w:rFonts w:ascii="Palatino Linotype" w:eastAsia="Palatino Linotype" w:hAnsi="Palatino Linotype" w:cs="Palatino Linotype"/>
          <w:sz w:val="20"/>
          <w:szCs w:val="20"/>
          <w:vertAlign w:val="superscript"/>
          <w:lang w:val="en-ID"/>
        </w:rPr>
        <w:t>2</w:t>
      </w:r>
      <w:r w:rsidRPr="00A8418D">
        <w:rPr>
          <w:rFonts w:ascii="Palatino Linotype" w:eastAsia="Palatino Linotype" w:hAnsi="Palatino Linotype" w:cs="Palatino Linotype"/>
          <w:sz w:val="20"/>
          <w:szCs w:val="20"/>
          <w:lang w:val="en-ID"/>
        </w:rPr>
        <w:t xml:space="preserve">Program Studi Teknik Industri, </w:t>
      </w:r>
      <w:proofErr w:type="spellStart"/>
      <w:r w:rsidRPr="00A8418D">
        <w:rPr>
          <w:rFonts w:ascii="Palatino Linotype" w:eastAsia="Palatino Linotype" w:hAnsi="Palatino Linotype" w:cs="Palatino Linotype"/>
          <w:sz w:val="20"/>
          <w:szCs w:val="20"/>
          <w:lang w:val="en-ID"/>
        </w:rPr>
        <w:t>Institut</w:t>
      </w:r>
      <w:proofErr w:type="spellEnd"/>
      <w:r w:rsidRPr="00A8418D">
        <w:rPr>
          <w:rFonts w:ascii="Palatino Linotype" w:eastAsia="Palatino Linotype" w:hAnsi="Palatino Linotype" w:cs="Palatino Linotype"/>
          <w:sz w:val="20"/>
          <w:szCs w:val="20"/>
          <w:lang w:val="en-ID"/>
        </w:rPr>
        <w:t xml:space="preserve"> </w:t>
      </w:r>
      <w:proofErr w:type="spellStart"/>
      <w:r w:rsidRPr="00A8418D">
        <w:rPr>
          <w:rFonts w:ascii="Palatino Linotype" w:eastAsia="Palatino Linotype" w:hAnsi="Palatino Linotype" w:cs="Palatino Linotype"/>
          <w:sz w:val="20"/>
          <w:szCs w:val="20"/>
          <w:lang w:val="en-ID"/>
        </w:rPr>
        <w:t>Teknologi</w:t>
      </w:r>
      <w:proofErr w:type="spellEnd"/>
      <w:r w:rsidRPr="00A8418D">
        <w:rPr>
          <w:rFonts w:ascii="Palatino Linotype" w:eastAsia="Palatino Linotype" w:hAnsi="Palatino Linotype" w:cs="Palatino Linotype"/>
          <w:sz w:val="20"/>
          <w:szCs w:val="20"/>
          <w:lang w:val="en-ID"/>
        </w:rPr>
        <w:t xml:space="preserve"> Telkom </w:t>
      </w:r>
      <w:proofErr w:type="spellStart"/>
      <w:r w:rsidRPr="00A8418D">
        <w:rPr>
          <w:rFonts w:ascii="Palatino Linotype" w:eastAsia="Palatino Linotype" w:hAnsi="Palatino Linotype" w:cs="Palatino Linotype"/>
          <w:sz w:val="20"/>
          <w:szCs w:val="20"/>
          <w:lang w:val="en-ID"/>
        </w:rPr>
        <w:t>Purwokerto</w:t>
      </w:r>
      <w:proofErr w:type="spellEnd"/>
      <w:r w:rsidRPr="00A8418D">
        <w:rPr>
          <w:rFonts w:ascii="Palatino Linotype" w:eastAsia="Palatino Linotype" w:hAnsi="Palatino Linotype" w:cs="Palatino Linotype"/>
          <w:sz w:val="20"/>
          <w:szCs w:val="20"/>
          <w:lang w:val="en-ID"/>
        </w:rPr>
        <w:t>, Indonesia, 53147.</w:t>
      </w:r>
    </w:p>
    <w:p w14:paraId="3228286D" w14:textId="77777777" w:rsidR="000C72BF" w:rsidRDefault="000C72BF">
      <w:pPr>
        <w:ind w:left="0" w:hanging="2"/>
        <w:rPr>
          <w:rFonts w:ascii="Palatino Linotype" w:eastAsia="Palatino Linotype" w:hAnsi="Palatino Linotype" w:cs="Palatino Linotype"/>
          <w:sz w:val="22"/>
        </w:rPr>
      </w:pPr>
    </w:p>
    <w:p w14:paraId="49A3AC6C" w14:textId="6B93DF4E" w:rsidR="000C72BF" w:rsidRDefault="00FD57B5">
      <w:pPr>
        <w:ind w:left="0" w:hanging="2"/>
        <w:rPr>
          <w:rFonts w:ascii="Palatino Linotype" w:eastAsia="Palatino Linotype" w:hAnsi="Palatino Linotype" w:cs="Palatino Linotype"/>
        </w:rPr>
      </w:pPr>
      <w:r>
        <w:rPr>
          <w:rFonts w:ascii="Palatino Linotype" w:eastAsia="Palatino Linotype" w:hAnsi="Palatino Linotype" w:cs="Palatino Linotype"/>
        </w:rPr>
        <w:t>E-mail:*</w:t>
      </w:r>
      <w:r w:rsidR="00F168C7">
        <w:rPr>
          <w:rFonts w:ascii="Palatino Linotype" w:eastAsia="Palatino Linotype" w:hAnsi="Palatino Linotype" w:cs="Palatino Linotype"/>
          <w:lang w:val="en-ID"/>
        </w:rPr>
        <w:t xml:space="preserve"> </w:t>
      </w:r>
      <w:hyperlink r:id="rId11" w:history="1">
        <w:r w:rsidR="00F168C7" w:rsidRPr="00F168C7">
          <w:rPr>
            <w:rStyle w:val="Hyperlink"/>
            <w:rFonts w:ascii="Palatino Linotype" w:eastAsia="Palatino Linotype" w:hAnsi="Palatino Linotype" w:cs="Palatino Linotype"/>
            <w:b w:val="0"/>
            <w:lang w:val="en-ID"/>
          </w:rPr>
          <w:t>adnan@ittelkom-pwt.ac.id</w:t>
        </w:r>
      </w:hyperlink>
      <w:r w:rsidR="00A8418D">
        <w:rPr>
          <w:rStyle w:val="Hyperlink"/>
          <w:rFonts w:ascii="Palatino Linotype" w:eastAsia="Palatino Linotype" w:hAnsi="Palatino Linotype" w:cs="Palatino Linotype"/>
          <w:b w:val="0"/>
          <w:lang w:val="en-ID"/>
        </w:rPr>
        <w:t xml:space="preserve"> </w:t>
      </w:r>
    </w:p>
    <w:p w14:paraId="271A885F" w14:textId="1BE39BA0" w:rsidR="000C72BF" w:rsidRDefault="00FD57B5">
      <w:pPr>
        <w:ind w:left="0" w:hanging="2"/>
        <w:rPr>
          <w:rFonts w:ascii="Palatino Linotype" w:eastAsia="Palatino Linotype" w:hAnsi="Palatino Linotype" w:cs="Palatino Linotype"/>
        </w:rPr>
      </w:pPr>
      <w:r>
        <w:rPr>
          <w:rFonts w:ascii="Palatino Linotype" w:eastAsia="Palatino Linotype" w:hAnsi="Palatino Linotype" w:cs="Palatino Linotype"/>
        </w:rPr>
        <w:t>Doi</w:t>
      </w:r>
      <w:r>
        <w:rPr>
          <w:rFonts w:ascii="Palatino Linotype" w:eastAsia="Palatino Linotype" w:hAnsi="Palatino Linotype" w:cs="Palatino Linotype"/>
        </w:rPr>
        <w:tab/>
        <w:t xml:space="preserve">:  </w:t>
      </w:r>
      <w:hyperlink r:id="rId12" w:history="1">
        <w:r w:rsidR="00A945C5" w:rsidRPr="00A945C5">
          <w:rPr>
            <w:rStyle w:val="Hyperlink"/>
            <w:rFonts w:ascii="Palatino Linotype" w:eastAsia="Palatino Linotype" w:hAnsi="Palatino Linotype" w:cs="Palatino Linotype"/>
            <w:b w:val="0"/>
            <w:bCs/>
          </w:rPr>
          <w:t>https://doi.org/</w:t>
        </w:r>
        <w:r w:rsidR="00A945C5" w:rsidRPr="00A945C5">
          <w:rPr>
            <w:rStyle w:val="Hyperlink"/>
            <w:rFonts w:ascii="Palatino Linotype" w:eastAsia="Palatino Linotype" w:hAnsi="Palatino Linotype" w:cs="Palatino Linotype"/>
            <w:b w:val="0"/>
            <w:bCs/>
          </w:rPr>
          <w:t>10.37339/jurpikat.v6i1.2045</w:t>
        </w:r>
      </w:hyperlink>
      <w:r w:rsidR="00A945C5">
        <w:rPr>
          <w:rFonts w:ascii="Palatino Linotype" w:eastAsia="Palatino Linotype" w:hAnsi="Palatino Linotype" w:cs="Palatino Linotype"/>
          <w:color w:val="0000FF"/>
        </w:rPr>
        <w:t xml:space="preserve"> </w:t>
      </w:r>
    </w:p>
    <w:tbl>
      <w:tblPr>
        <w:tblStyle w:val="a0"/>
        <w:tblW w:w="8964" w:type="dxa"/>
        <w:tblLayout w:type="fixed"/>
        <w:tblLook w:val="0000" w:firstRow="0" w:lastRow="0" w:firstColumn="0" w:lastColumn="0" w:noHBand="0" w:noVBand="0"/>
      </w:tblPr>
      <w:tblGrid>
        <w:gridCol w:w="3153"/>
        <w:gridCol w:w="430"/>
        <w:gridCol w:w="5381"/>
      </w:tblGrid>
      <w:tr w:rsidR="000C72BF" w14:paraId="4C4DE852" w14:textId="77777777" w:rsidTr="0098547D">
        <w:trPr>
          <w:cantSplit/>
          <w:trHeight w:val="6981"/>
        </w:trPr>
        <w:tc>
          <w:tcPr>
            <w:tcW w:w="3153" w:type="dxa"/>
            <w:tcBorders>
              <w:top w:val="single" w:sz="8" w:space="0" w:color="005426"/>
            </w:tcBorders>
          </w:tcPr>
          <w:p w14:paraId="3A2D42FB" w14:textId="77777777" w:rsidR="000C72BF" w:rsidRDefault="00FD57B5">
            <w:pPr>
              <w:ind w:left="0" w:hanging="2"/>
              <w:rPr>
                <w:rFonts w:ascii="Palatino Linotype" w:eastAsia="Palatino Linotype" w:hAnsi="Palatino Linotype" w:cs="Palatino Linotype"/>
                <w:sz w:val="22"/>
              </w:rPr>
            </w:pPr>
            <w:bookmarkStart w:id="1" w:name="_heading=h.30j0zll" w:colFirst="0" w:colLast="0"/>
            <w:bookmarkEnd w:id="1"/>
            <w:r>
              <w:rPr>
                <w:rFonts w:ascii="Palatino Linotype" w:eastAsia="Palatino Linotype" w:hAnsi="Palatino Linotype" w:cs="Palatino Linotype"/>
                <w:b/>
                <w:sz w:val="22"/>
              </w:rPr>
              <w:t>Info Artikel:</w:t>
            </w:r>
          </w:p>
          <w:p w14:paraId="756F75E4" w14:textId="77777777" w:rsidR="000C72BF" w:rsidRDefault="00FD57B5">
            <w:pPr>
              <w:ind w:left="0" w:hanging="2"/>
              <w:rPr>
                <w:rFonts w:ascii="Palatino Linotype" w:eastAsia="Palatino Linotype" w:hAnsi="Palatino Linotype" w:cs="Palatino Linotype"/>
                <w:sz w:val="22"/>
              </w:rPr>
            </w:pPr>
            <w:r>
              <w:rPr>
                <w:rFonts w:ascii="Palatino Linotype" w:eastAsia="Palatino Linotype" w:hAnsi="Palatino Linotype" w:cs="Palatino Linotype"/>
                <w:sz w:val="22"/>
              </w:rPr>
              <w:t>Diterima :</w:t>
            </w:r>
          </w:p>
          <w:p w14:paraId="43050BA5" w14:textId="317878C4" w:rsidR="00A8418D" w:rsidRDefault="000D2FB9">
            <w:pPr>
              <w:ind w:left="0" w:hanging="2"/>
              <w:rPr>
                <w:rFonts w:ascii="Palatino Linotype" w:eastAsia="Palatino Linotype" w:hAnsi="Palatino Linotype" w:cs="Palatino Linotype"/>
                <w:sz w:val="22"/>
              </w:rPr>
            </w:pPr>
            <w:r>
              <w:rPr>
                <w:rFonts w:ascii="Palatino Linotype" w:eastAsia="Palatino Linotype" w:hAnsi="Palatino Linotype" w:cs="Palatino Linotype"/>
                <w:sz w:val="22"/>
              </w:rPr>
              <w:t>15-10-2024</w:t>
            </w:r>
          </w:p>
          <w:p w14:paraId="15D51591" w14:textId="77777777" w:rsidR="00A8418D" w:rsidRDefault="00A8418D">
            <w:pPr>
              <w:ind w:left="0" w:hanging="2"/>
              <w:rPr>
                <w:rFonts w:ascii="Palatino Linotype" w:eastAsia="Palatino Linotype" w:hAnsi="Palatino Linotype" w:cs="Palatino Linotype"/>
                <w:sz w:val="22"/>
              </w:rPr>
            </w:pPr>
          </w:p>
          <w:p w14:paraId="500A9C72" w14:textId="77777777" w:rsidR="000C72BF" w:rsidRDefault="00FD57B5">
            <w:pPr>
              <w:ind w:left="0" w:hanging="2"/>
              <w:rPr>
                <w:rFonts w:ascii="Palatino Linotype" w:eastAsia="Palatino Linotype" w:hAnsi="Palatino Linotype" w:cs="Palatino Linotype"/>
                <w:sz w:val="22"/>
              </w:rPr>
            </w:pPr>
            <w:r>
              <w:rPr>
                <w:rFonts w:ascii="Palatino Linotype" w:eastAsia="Palatino Linotype" w:hAnsi="Palatino Linotype" w:cs="Palatino Linotype"/>
                <w:sz w:val="22"/>
              </w:rPr>
              <w:t>Diperbaiki :</w:t>
            </w:r>
          </w:p>
          <w:p w14:paraId="3623D565" w14:textId="29FBFAF1" w:rsidR="00A8418D" w:rsidRDefault="000D2FB9">
            <w:pPr>
              <w:ind w:left="0" w:hanging="2"/>
              <w:rPr>
                <w:rFonts w:ascii="Palatino Linotype" w:eastAsia="Palatino Linotype" w:hAnsi="Palatino Linotype" w:cs="Palatino Linotype"/>
                <w:sz w:val="22"/>
              </w:rPr>
            </w:pPr>
            <w:r>
              <w:rPr>
                <w:rFonts w:ascii="Palatino Linotype" w:eastAsia="Palatino Linotype" w:hAnsi="Palatino Linotype" w:cs="Palatino Linotype"/>
                <w:sz w:val="22"/>
              </w:rPr>
              <w:t>12-11-2024</w:t>
            </w:r>
          </w:p>
          <w:p w14:paraId="7E618D34" w14:textId="77777777" w:rsidR="00A8418D" w:rsidRDefault="00A8418D">
            <w:pPr>
              <w:ind w:left="0" w:hanging="2"/>
              <w:rPr>
                <w:sz w:val="22"/>
              </w:rPr>
            </w:pPr>
          </w:p>
          <w:p w14:paraId="42209B8E" w14:textId="77777777" w:rsidR="000C72BF" w:rsidRDefault="00FD57B5">
            <w:pPr>
              <w:ind w:left="0" w:hanging="2"/>
              <w:rPr>
                <w:rFonts w:ascii="Palatino Linotype" w:eastAsia="Palatino Linotype" w:hAnsi="Palatino Linotype" w:cs="Palatino Linotype"/>
                <w:sz w:val="22"/>
              </w:rPr>
            </w:pPr>
            <w:r>
              <w:rPr>
                <w:rFonts w:ascii="Palatino Linotype" w:eastAsia="Palatino Linotype" w:hAnsi="Palatino Linotype" w:cs="Palatino Linotype"/>
                <w:sz w:val="22"/>
              </w:rPr>
              <w:t>Disetujui :</w:t>
            </w:r>
          </w:p>
          <w:p w14:paraId="78575692" w14:textId="6B6996E1" w:rsidR="00A8418D" w:rsidRPr="000D2FB9" w:rsidRDefault="000D2FB9">
            <w:pPr>
              <w:ind w:left="0" w:hanging="2"/>
              <w:rPr>
                <w:rFonts w:ascii="Palatino Linotype" w:eastAsia="Palatino Linotype" w:hAnsi="Palatino Linotype" w:cs="Palatino Linotype"/>
                <w:b/>
                <w:bCs/>
                <w:sz w:val="22"/>
              </w:rPr>
            </w:pPr>
            <w:r w:rsidRPr="000D2FB9">
              <w:rPr>
                <w:rFonts w:ascii="Palatino Linotype" w:eastAsia="Palatino Linotype" w:hAnsi="Palatino Linotype" w:cs="Palatino Linotype"/>
                <w:b/>
                <w:bCs/>
                <w:sz w:val="22"/>
              </w:rPr>
              <w:t>04-01-2025</w:t>
            </w:r>
          </w:p>
          <w:p w14:paraId="12E863AC" w14:textId="77777777" w:rsidR="0098547D" w:rsidRDefault="0098547D" w:rsidP="0098547D">
            <w:pPr>
              <w:ind w:leftChars="0" w:left="0" w:firstLineChars="0" w:firstLine="0"/>
              <w:rPr>
                <w:rFonts w:ascii="Palatino Linotype" w:eastAsia="Palatino Linotype" w:hAnsi="Palatino Linotype" w:cs="Palatino Linotype"/>
                <w:b/>
                <w:sz w:val="20"/>
                <w:szCs w:val="20"/>
              </w:rPr>
            </w:pPr>
          </w:p>
          <w:p w14:paraId="7844844A" w14:textId="77777777" w:rsidR="0098547D" w:rsidRPr="0098547D" w:rsidRDefault="0098547D" w:rsidP="0098547D">
            <w:pPr>
              <w:ind w:leftChars="0" w:left="0" w:firstLineChars="0" w:firstLine="0"/>
              <w:jc w:val="both"/>
              <w:rPr>
                <w:rFonts w:ascii="Palatino Linotype" w:eastAsia="Palatino Linotype" w:hAnsi="Palatino Linotype" w:cs="Palatino Linotype"/>
                <w:sz w:val="20"/>
                <w:szCs w:val="20"/>
                <w:lang w:val="en-GB"/>
              </w:rPr>
            </w:pPr>
            <w:r>
              <w:rPr>
                <w:rFonts w:ascii="Palatino Linotype" w:eastAsia="Palatino Linotype" w:hAnsi="Palatino Linotype" w:cs="Palatino Linotype"/>
                <w:b/>
                <w:sz w:val="20"/>
                <w:szCs w:val="20"/>
              </w:rPr>
              <w:t xml:space="preserve">Kata Kunci: </w:t>
            </w:r>
            <w:proofErr w:type="spellStart"/>
            <w:r w:rsidRPr="0098547D">
              <w:rPr>
                <w:rFonts w:ascii="Palatino Linotype" w:eastAsia="Palatino Linotype" w:hAnsi="Palatino Linotype" w:cs="Palatino Linotype"/>
                <w:sz w:val="20"/>
                <w:szCs w:val="20"/>
                <w:lang w:val="en-GB"/>
              </w:rPr>
              <w:t>Inovasi</w:t>
            </w:r>
            <w:proofErr w:type="spellEnd"/>
            <w:r w:rsidRPr="0098547D">
              <w:rPr>
                <w:rFonts w:ascii="Palatino Linotype" w:eastAsia="Palatino Linotype" w:hAnsi="Palatino Linotype" w:cs="Palatino Linotype"/>
                <w:sz w:val="20"/>
                <w:szCs w:val="20"/>
                <w:lang w:val="en-GB"/>
              </w:rPr>
              <w:t xml:space="preserve">, </w:t>
            </w:r>
            <w:proofErr w:type="spellStart"/>
            <w:r w:rsidRPr="0098547D">
              <w:rPr>
                <w:rFonts w:ascii="Palatino Linotype" w:eastAsia="Palatino Linotype" w:hAnsi="Palatino Linotype" w:cs="Palatino Linotype"/>
                <w:sz w:val="20"/>
                <w:szCs w:val="20"/>
                <w:lang w:val="en-GB"/>
              </w:rPr>
              <w:t>Identitas</w:t>
            </w:r>
            <w:proofErr w:type="spellEnd"/>
            <w:r w:rsidRPr="0098547D">
              <w:rPr>
                <w:rFonts w:ascii="Palatino Linotype" w:eastAsia="Palatino Linotype" w:hAnsi="Palatino Linotype" w:cs="Palatino Linotype"/>
                <w:sz w:val="20"/>
                <w:szCs w:val="20"/>
                <w:lang w:val="en-GB"/>
              </w:rPr>
              <w:t xml:space="preserve"> Visual, </w:t>
            </w:r>
            <w:proofErr w:type="spellStart"/>
            <w:r w:rsidRPr="0098547D">
              <w:rPr>
                <w:rFonts w:ascii="Palatino Linotype" w:eastAsia="Palatino Linotype" w:hAnsi="Palatino Linotype" w:cs="Palatino Linotype"/>
                <w:sz w:val="20"/>
                <w:szCs w:val="20"/>
                <w:lang w:val="en-GB"/>
              </w:rPr>
              <w:t>Promosi</w:t>
            </w:r>
            <w:proofErr w:type="spellEnd"/>
            <w:r w:rsidRPr="0098547D">
              <w:rPr>
                <w:rFonts w:ascii="Palatino Linotype" w:eastAsia="Palatino Linotype" w:hAnsi="Palatino Linotype" w:cs="Palatino Linotype"/>
                <w:sz w:val="20"/>
                <w:szCs w:val="20"/>
                <w:lang w:val="en-GB"/>
              </w:rPr>
              <w:t xml:space="preserve"> Digital</w:t>
            </w:r>
          </w:p>
          <w:p w14:paraId="7793FDAB" w14:textId="77777777" w:rsidR="00C05C3B" w:rsidRDefault="00C05C3B" w:rsidP="0043408C">
            <w:pPr>
              <w:ind w:leftChars="0" w:left="0" w:firstLineChars="0" w:firstLine="0"/>
              <w:rPr>
                <w:rFonts w:ascii="Palatino Linotype" w:eastAsia="Palatino Linotype" w:hAnsi="Palatino Linotype" w:cs="Palatino Linotype"/>
                <w:sz w:val="22"/>
              </w:rPr>
            </w:pPr>
          </w:p>
        </w:tc>
        <w:tc>
          <w:tcPr>
            <w:tcW w:w="430" w:type="dxa"/>
            <w:vMerge w:val="restart"/>
            <w:tcBorders>
              <w:top w:val="single" w:sz="8" w:space="0" w:color="005426"/>
            </w:tcBorders>
          </w:tcPr>
          <w:p w14:paraId="037793D1" w14:textId="77777777" w:rsidR="000C72BF" w:rsidRDefault="000C72BF">
            <w:pPr>
              <w:ind w:left="0" w:hanging="2"/>
              <w:rPr>
                <w:rFonts w:ascii="Palatino Linotype" w:eastAsia="Palatino Linotype" w:hAnsi="Palatino Linotype" w:cs="Palatino Linotype"/>
                <w:sz w:val="22"/>
              </w:rPr>
            </w:pPr>
          </w:p>
        </w:tc>
        <w:tc>
          <w:tcPr>
            <w:tcW w:w="5381" w:type="dxa"/>
            <w:vMerge w:val="restart"/>
            <w:tcBorders>
              <w:top w:val="single" w:sz="8" w:space="0" w:color="005426"/>
            </w:tcBorders>
          </w:tcPr>
          <w:p w14:paraId="1D6E74CC" w14:textId="77777777" w:rsidR="000C72BF" w:rsidRDefault="00FD57B5">
            <w:pPr>
              <w:ind w:left="0" w:hanging="2"/>
              <w:jc w:val="both"/>
              <w:rPr>
                <w:rFonts w:ascii="Palatino Linotype" w:eastAsia="Palatino Linotype" w:hAnsi="Palatino Linotype" w:cs="Palatino Linotype"/>
                <w:sz w:val="20"/>
                <w:szCs w:val="20"/>
              </w:rPr>
            </w:pPr>
            <w:r>
              <w:rPr>
                <w:rFonts w:ascii="Palatino Linotype" w:eastAsia="Palatino Linotype" w:hAnsi="Palatino Linotype" w:cs="Palatino Linotype"/>
                <w:b/>
                <w:sz w:val="20"/>
                <w:szCs w:val="20"/>
              </w:rPr>
              <w:t>Abstrak</w:t>
            </w:r>
            <w:r>
              <w:rPr>
                <w:rFonts w:ascii="Palatino Linotype" w:eastAsia="Palatino Linotype" w:hAnsi="Palatino Linotype" w:cs="Palatino Linotype"/>
                <w:b/>
                <w:i/>
                <w:sz w:val="20"/>
                <w:szCs w:val="20"/>
              </w:rPr>
              <w:t xml:space="preserve">: </w:t>
            </w:r>
            <w:r w:rsidR="0043408C" w:rsidRPr="0043408C">
              <w:rPr>
                <w:rFonts w:ascii="Palatino Linotype" w:eastAsia="Palatino Linotype" w:hAnsi="Palatino Linotype" w:cs="Palatino Linotype"/>
                <w:sz w:val="20"/>
                <w:szCs w:val="20"/>
              </w:rPr>
              <w:t>Program pengabdian masyarakat ini bertujuan untuk meningkatkan nilai produk kerajinan bambu di Desa Kemutug Kidul melalui inovasi visual branding dan strategi promosi. Metode yang digunakan meliputi analisis situasi, pelatihan inovasi produk, formulasi identitas merek, dan promosi digital. Hasilnya, para pengrajin mendapatkan pengetahuan tentang perlakuan bahan bambu, penggunaan teknologi produksi modern, dan strategi pemasaran digital. Identitas visual “Bambutug” dirancang untuk meningkatkan kesadaran dan daya tarik produk. Program ini berhasil meningkatkan keterampilan, kualitas produk, dan eksposur pasar bagi pengrajin bambu di Desa Kemutug Kidul.</w:t>
            </w:r>
          </w:p>
          <w:p w14:paraId="410839D0" w14:textId="77777777" w:rsidR="00A8418D" w:rsidRDefault="00A8418D" w:rsidP="0098547D">
            <w:pPr>
              <w:ind w:left="0" w:hanging="2"/>
              <w:jc w:val="both"/>
              <w:rPr>
                <w:rFonts w:ascii="Palatino Linotype" w:eastAsia="Palatino Linotype" w:hAnsi="Palatino Linotype" w:cs="Palatino Linotype"/>
                <w:b/>
                <w:i/>
                <w:sz w:val="20"/>
                <w:szCs w:val="20"/>
              </w:rPr>
            </w:pPr>
          </w:p>
          <w:p w14:paraId="2B36B508" w14:textId="77777777" w:rsidR="00A8418D" w:rsidRDefault="00A8418D" w:rsidP="0098547D">
            <w:pPr>
              <w:ind w:left="0" w:hanging="2"/>
              <w:jc w:val="both"/>
              <w:rPr>
                <w:rFonts w:ascii="Palatino Linotype" w:eastAsia="Palatino Linotype" w:hAnsi="Palatino Linotype" w:cs="Palatino Linotype"/>
                <w:b/>
                <w:i/>
                <w:sz w:val="20"/>
                <w:szCs w:val="20"/>
              </w:rPr>
            </w:pPr>
          </w:p>
          <w:p w14:paraId="5F568471" w14:textId="77777777" w:rsidR="00A8418D" w:rsidRDefault="00A8418D" w:rsidP="0098547D">
            <w:pPr>
              <w:ind w:left="0" w:hanging="2"/>
              <w:jc w:val="both"/>
              <w:rPr>
                <w:rFonts w:ascii="Palatino Linotype" w:eastAsia="Palatino Linotype" w:hAnsi="Palatino Linotype" w:cs="Palatino Linotype"/>
                <w:b/>
                <w:i/>
                <w:sz w:val="20"/>
                <w:szCs w:val="20"/>
              </w:rPr>
            </w:pPr>
          </w:p>
          <w:p w14:paraId="1A370880" w14:textId="6CCBBE75" w:rsidR="000C72BF" w:rsidRDefault="00FD57B5" w:rsidP="0098547D">
            <w:pPr>
              <w:ind w:left="0" w:hanging="2"/>
              <w:jc w:val="both"/>
              <w:rPr>
                <w:rFonts w:ascii="Palatino Linotype" w:eastAsia="Palatino Linotype" w:hAnsi="Palatino Linotype" w:cs="Palatino Linotype"/>
                <w:sz w:val="22"/>
              </w:rPr>
            </w:pPr>
            <w:r>
              <w:rPr>
                <w:rFonts w:ascii="Palatino Linotype" w:eastAsia="Palatino Linotype" w:hAnsi="Palatino Linotype" w:cs="Palatino Linotype"/>
                <w:b/>
                <w:i/>
                <w:sz w:val="20"/>
                <w:szCs w:val="20"/>
              </w:rPr>
              <w:t xml:space="preserve">Abstract: </w:t>
            </w:r>
            <w:r w:rsidR="0043408C" w:rsidRPr="0043408C">
              <w:rPr>
                <w:rFonts w:ascii="Palatino Linotype" w:eastAsia="Palatino Linotype" w:hAnsi="Palatino Linotype" w:cs="Palatino Linotype"/>
                <w:i/>
                <w:sz w:val="20"/>
                <w:szCs w:val="20"/>
              </w:rPr>
              <w:t>This community service program aims to increase the value of bamboo craft products in Kemutug Kidul Village through visual branding innovation and promotional strategies. The methods used include situation analysis, product innovation training, brand identity formulation, and digital promotion. As a result, the craftsmen gained knowledge about bamboo material treatment, the use of modern production technology, and digital marketing strategies. The visual identity of “Bambutug” was designed to increase product awareness and appeal. The program successfully improved the skills, product quality, and market exposure of the bamboo artisans in Kemutug Kidul Village.</w:t>
            </w:r>
            <w:r w:rsidR="0098547D">
              <w:rPr>
                <w:rFonts w:ascii="Palatino Linotype" w:eastAsia="Palatino Linotype" w:hAnsi="Palatino Linotype" w:cs="Palatino Linotype"/>
                <w:sz w:val="22"/>
              </w:rPr>
              <w:t xml:space="preserve"> </w:t>
            </w:r>
          </w:p>
        </w:tc>
      </w:tr>
      <w:tr w:rsidR="000C72BF" w14:paraId="60CE823E" w14:textId="77777777" w:rsidTr="00A8418D">
        <w:trPr>
          <w:cantSplit/>
          <w:trHeight w:val="80"/>
        </w:trPr>
        <w:tc>
          <w:tcPr>
            <w:tcW w:w="3153" w:type="dxa"/>
            <w:tcBorders>
              <w:bottom w:val="single" w:sz="8" w:space="0" w:color="008000"/>
            </w:tcBorders>
          </w:tcPr>
          <w:p w14:paraId="63D6791D" w14:textId="77777777" w:rsidR="000C72BF" w:rsidRDefault="00FD57B5" w:rsidP="0098547D">
            <w:pPr>
              <w:ind w:leftChars="0" w:left="0" w:firstLineChars="0" w:firstLine="0"/>
              <w:jc w:val="both"/>
              <w:rPr>
                <w:rFonts w:ascii="Palatino Linotype" w:eastAsia="Palatino Linotype" w:hAnsi="Palatino Linotype" w:cs="Palatino Linotype"/>
                <w:sz w:val="20"/>
                <w:szCs w:val="20"/>
              </w:rPr>
            </w:pPr>
            <w:r w:rsidRPr="0098547D">
              <w:rPr>
                <w:rFonts w:ascii="Palatino Linotype" w:eastAsia="Palatino Linotype" w:hAnsi="Palatino Linotype" w:cs="Palatino Linotype"/>
                <w:b/>
                <w:i/>
                <w:sz w:val="20"/>
                <w:szCs w:val="20"/>
              </w:rPr>
              <w:t>Keywords:</w:t>
            </w:r>
            <w:r>
              <w:rPr>
                <w:rFonts w:ascii="Palatino Linotype" w:eastAsia="Palatino Linotype" w:hAnsi="Palatino Linotype" w:cs="Palatino Linotype"/>
                <w:b/>
                <w:sz w:val="20"/>
                <w:szCs w:val="20"/>
              </w:rPr>
              <w:t xml:space="preserve"> </w:t>
            </w:r>
            <w:r w:rsidR="0098547D" w:rsidRPr="0098547D">
              <w:rPr>
                <w:rFonts w:ascii="Palatino Linotype" w:eastAsia="Palatino Linotype" w:hAnsi="Palatino Linotype" w:cs="Palatino Linotype"/>
                <w:i/>
                <w:sz w:val="20"/>
                <w:szCs w:val="20"/>
              </w:rPr>
              <w:t>Innovation, Visual Identity, Digital Promotion</w:t>
            </w:r>
          </w:p>
        </w:tc>
        <w:tc>
          <w:tcPr>
            <w:tcW w:w="430" w:type="dxa"/>
            <w:vMerge/>
            <w:tcBorders>
              <w:top w:val="single" w:sz="8" w:space="0" w:color="005426"/>
              <w:bottom w:val="single" w:sz="8" w:space="0" w:color="008000"/>
            </w:tcBorders>
          </w:tcPr>
          <w:p w14:paraId="35F139E2" w14:textId="77777777" w:rsidR="000C72BF" w:rsidRDefault="000C72BF">
            <w:pPr>
              <w:widowControl w:val="0"/>
              <w:pBdr>
                <w:top w:val="nil"/>
                <w:left w:val="nil"/>
                <w:bottom w:val="nil"/>
                <w:right w:val="nil"/>
                <w:between w:val="nil"/>
              </w:pBdr>
              <w:spacing w:line="276" w:lineRule="auto"/>
              <w:ind w:left="0" w:hanging="2"/>
              <w:rPr>
                <w:rFonts w:ascii="Palatino Linotype" w:eastAsia="Palatino Linotype" w:hAnsi="Palatino Linotype" w:cs="Palatino Linotype"/>
                <w:sz w:val="20"/>
                <w:szCs w:val="20"/>
              </w:rPr>
            </w:pPr>
          </w:p>
        </w:tc>
        <w:tc>
          <w:tcPr>
            <w:tcW w:w="5381" w:type="dxa"/>
            <w:vMerge/>
            <w:tcBorders>
              <w:top w:val="single" w:sz="8" w:space="0" w:color="005426"/>
              <w:bottom w:val="single" w:sz="8" w:space="0" w:color="008000"/>
            </w:tcBorders>
          </w:tcPr>
          <w:p w14:paraId="02465F9C" w14:textId="77777777" w:rsidR="000C72BF" w:rsidRDefault="000C72BF">
            <w:pPr>
              <w:widowControl w:val="0"/>
              <w:pBdr>
                <w:top w:val="nil"/>
                <w:left w:val="nil"/>
                <w:bottom w:val="nil"/>
                <w:right w:val="nil"/>
                <w:between w:val="nil"/>
              </w:pBdr>
              <w:spacing w:line="276" w:lineRule="auto"/>
              <w:ind w:left="0" w:hanging="2"/>
              <w:rPr>
                <w:rFonts w:ascii="Palatino Linotype" w:eastAsia="Palatino Linotype" w:hAnsi="Palatino Linotype" w:cs="Palatino Linotype"/>
                <w:sz w:val="20"/>
                <w:szCs w:val="20"/>
              </w:rPr>
            </w:pPr>
          </w:p>
        </w:tc>
      </w:tr>
    </w:tbl>
    <w:p w14:paraId="1059318C" w14:textId="77777777" w:rsidR="000D2FB9" w:rsidRDefault="000D2FB9">
      <w:pPr>
        <w:spacing w:before="120" w:after="120" w:line="360" w:lineRule="auto"/>
        <w:ind w:left="1" w:hanging="3"/>
        <w:rPr>
          <w:rFonts w:ascii="Palatino Linotype" w:eastAsia="Palatino Linotype" w:hAnsi="Palatino Linotype" w:cs="Palatino Linotype"/>
          <w:b/>
          <w:sz w:val="26"/>
          <w:szCs w:val="26"/>
        </w:rPr>
      </w:pPr>
    </w:p>
    <w:p w14:paraId="323CF738" w14:textId="004FCC31" w:rsidR="000C72BF" w:rsidRDefault="00FD57B5">
      <w:pPr>
        <w:spacing w:before="120" w:after="120" w:line="360" w:lineRule="auto"/>
        <w:ind w:left="1" w:hanging="3"/>
        <w:rPr>
          <w:rFonts w:ascii="Palatino Linotype" w:eastAsia="Palatino Linotype" w:hAnsi="Palatino Linotype" w:cs="Palatino Linotype"/>
          <w:sz w:val="26"/>
          <w:szCs w:val="26"/>
        </w:rPr>
      </w:pPr>
      <w:r>
        <w:rPr>
          <w:rFonts w:ascii="Palatino Linotype" w:eastAsia="Palatino Linotype" w:hAnsi="Palatino Linotype" w:cs="Palatino Linotype"/>
          <w:b/>
          <w:sz w:val="26"/>
          <w:szCs w:val="26"/>
        </w:rPr>
        <w:lastRenderedPageBreak/>
        <w:t>Pendahuluan</w:t>
      </w:r>
    </w:p>
    <w:p w14:paraId="67E4EF24" w14:textId="77777777" w:rsidR="00C60D51" w:rsidRPr="00543933" w:rsidRDefault="00C60D51" w:rsidP="00DB295C">
      <w:pPr>
        <w:spacing w:before="120" w:after="120" w:line="276" w:lineRule="auto"/>
        <w:ind w:leftChars="0" w:left="0" w:firstLineChars="0" w:firstLine="720"/>
        <w:jc w:val="both"/>
        <w:rPr>
          <w:rFonts w:ascii="Palatino Linotype" w:eastAsia="Palatino Linotype" w:hAnsi="Palatino Linotype" w:cs="Palatino Linotype"/>
          <w:lang w:val="en-ID"/>
        </w:rPr>
      </w:pPr>
      <w:r w:rsidRPr="00C60D51">
        <w:rPr>
          <w:rFonts w:ascii="Palatino Linotype" w:eastAsia="Palatino Linotype" w:hAnsi="Palatino Linotype" w:cs="Palatino Linotype"/>
        </w:rPr>
        <w:t>Desa wisata merupakan produk pengintegrasian sumber daya potensial yang ada, seperti atraksi, akomodasi, dan wahana yang tersaji dalam suatu irama denyut masyarakat yang menubuh dengan tradisi setempat</w:t>
      </w:r>
      <w:r w:rsidR="00D64577">
        <w:rPr>
          <w:rFonts w:ascii="Palatino Linotype" w:eastAsia="Palatino Linotype" w:hAnsi="Palatino Linotype" w:cs="Palatino Linotype"/>
          <w:lang w:val="en-ID"/>
        </w:rPr>
        <w:t xml:space="preserve"> </w:t>
      </w:r>
      <w:r w:rsidR="00B4020E">
        <w:rPr>
          <w:rFonts w:ascii="Palatino Linotype" w:eastAsia="Palatino Linotype" w:hAnsi="Palatino Linotype" w:cs="Palatino Linotype"/>
          <w:lang w:val="en-ID"/>
        </w:rPr>
        <w:fldChar w:fldCharType="begin" w:fldLock="1"/>
      </w:r>
      <w:r w:rsidR="00DB295C">
        <w:rPr>
          <w:rFonts w:ascii="Palatino Linotype" w:eastAsia="Palatino Linotype" w:hAnsi="Palatino Linotype" w:cs="Palatino Linotype"/>
          <w:lang w:val="en-ID"/>
        </w:rPr>
        <w:instrText>ADDIN CSL_CITATION {"citationItems":[{"id":"ITEM-1","itemData":{"DOI":"10.1016/j.sbspro.2015.12.014","ISSN":"18770428","abstract":"Tourist village in the province of Daerah Istimewa Yogyakarta is growing rapidly. This is occurred because tourists began visiting places in small groups that focused on the experience of nature and culture. The development of the tourist village is in line with the demands of the rural as a tourist destination. Sustainability of a tourist village begins with the motivation to develop the village while preserving environmental sustainability. This research is conducted in Kalibiru and Lopati tourist village to figure out community awareness’ driving factor about local wisdom upheld to maintain the rural environment which is the trademark of the tourist village. This study uses the participation of community to obtain data based on the community motivation. Observations by mapping and interviews were conducted to measure aspects of environmental conservation. The results are expected to become a model of conservation of nature-based tourism village by citizen participation therefore can be implemented for the development of rural tourism in the future.","author":[{"dropping-particle":"","family":"Vitasurya","given":"Vincentia Reni","non-dropping-particle":"","parse-names":false,"suffix":""}],"container-title":"Procedia - Social and Behavioral Sciences","id":"ITEM-1","issue":"October 2015","issued":{"date-parts":[["2016"]]},"page":"97-108","publisher":"Elsevier B.V.","title":"Local Wisdom for Sustainable Development of Rural Tourism, Case on Kalibiru and Lopati Village, Province of Daerah Istimewa Yogyakarta","type":"article-journal","volume":"216"},"uris":["http://www.mendeley.com/documents/?uuid=de30bacd-9ace-4b12-9f70-bcad52d183e3"]}],"mendeley":{"formattedCitation":"(Vitasurya, 2016)","plainTextFormattedCitation":"(Vitasurya, 2016)","previouslyFormattedCitation":"(Vitasurya, 2016)"},"properties":{"noteIndex":0},"schema":"https://github.com/citation-style-language/schema/raw/master/csl-citation.json"}</w:instrText>
      </w:r>
      <w:r w:rsidR="00B4020E">
        <w:rPr>
          <w:rFonts w:ascii="Palatino Linotype" w:eastAsia="Palatino Linotype" w:hAnsi="Palatino Linotype" w:cs="Palatino Linotype"/>
          <w:lang w:val="en-ID"/>
        </w:rPr>
        <w:fldChar w:fldCharType="separate"/>
      </w:r>
      <w:r w:rsidR="00B4020E" w:rsidRPr="00B4020E">
        <w:rPr>
          <w:rFonts w:ascii="Palatino Linotype" w:eastAsia="Palatino Linotype" w:hAnsi="Palatino Linotype" w:cs="Palatino Linotype"/>
          <w:noProof/>
          <w:lang w:val="en-ID"/>
        </w:rPr>
        <w:t>(Vitasurya, 2016)</w:t>
      </w:r>
      <w:r w:rsidR="00B4020E">
        <w:rPr>
          <w:rFonts w:ascii="Palatino Linotype" w:eastAsia="Palatino Linotype" w:hAnsi="Palatino Linotype" w:cs="Palatino Linotype"/>
          <w:lang w:val="en-ID"/>
        </w:rPr>
        <w:fldChar w:fldCharType="end"/>
      </w:r>
      <w:r w:rsidRPr="00C60D51">
        <w:rPr>
          <w:rFonts w:ascii="Palatino Linotype" w:eastAsia="Palatino Linotype" w:hAnsi="Palatino Linotype" w:cs="Palatino Linotype"/>
        </w:rPr>
        <w:t xml:space="preserve">. Sumber daya berbasis komoditas lokal pada suatu kawasan desa, dapat menjadi titik tolak dalam pengembangan bentuk desa wisata alternatif. Komoditas lokal yang terkelola serta berdaya guna secara optimal akan menjadi pondasi kokoh pada konstruksi pengembangan kawasan desa wisata. Terdapat beberapa konsep dasar pada pemanfaatan komoditas lokal sebagai basis potensi wilayah. Konsep ini berperan sebagai langkah untuk meningkatkan kesejahteraan penduduk di wilayah pedesaan. Menggunakan paradigma </w:t>
      </w:r>
      <w:r w:rsidRPr="007C6CE9">
        <w:rPr>
          <w:rFonts w:ascii="Palatino Linotype" w:eastAsia="Palatino Linotype" w:hAnsi="Palatino Linotype" w:cs="Palatino Linotype"/>
          <w:i/>
        </w:rPr>
        <w:t>sustainability</w:t>
      </w:r>
      <w:r w:rsidRPr="00C60D51">
        <w:rPr>
          <w:rFonts w:ascii="Palatino Linotype" w:eastAsia="Palatino Linotype" w:hAnsi="Palatino Linotype" w:cs="Palatino Linotype"/>
        </w:rPr>
        <w:t>, langkah-langkah tersebut diantaranya: (a) keterlibatan aktif aktor lokal untuk mendayagunakan sumber daya pedesaan secara berkelanjutan, (b) menumbuhkan produktivitas dengan pembenahan regenerasi sumber daya pedesaan, (c) menaikkan kesejahteraan yang berkeadilan, (d) meningkatkan kualitas hidup serta wawasan lokal, dan (e) pengawasan akan potensi daya dukung sumber daya pedesaan yang berkelanjutan</w:t>
      </w:r>
      <w:r w:rsidR="00E13D6E">
        <w:rPr>
          <w:rFonts w:ascii="Palatino Linotype" w:eastAsia="Palatino Linotype" w:hAnsi="Palatino Linotype" w:cs="Palatino Linotype"/>
          <w:lang w:val="en-GB"/>
        </w:rPr>
        <w:t xml:space="preserve"> </w:t>
      </w:r>
      <w:r w:rsidR="00543933">
        <w:rPr>
          <w:rFonts w:ascii="Palatino Linotype" w:eastAsia="Palatino Linotype" w:hAnsi="Palatino Linotype" w:cs="Palatino Linotype"/>
        </w:rPr>
        <w:fldChar w:fldCharType="begin" w:fldLock="1"/>
      </w:r>
      <w:r w:rsidR="00074DFF">
        <w:rPr>
          <w:rFonts w:ascii="Palatino Linotype" w:eastAsia="Palatino Linotype" w:hAnsi="Palatino Linotype" w:cs="Palatino Linotype"/>
        </w:rPr>
        <w:instrText>ADDIN CSL_CITATION {"citationItems":[{"id":"ITEM-1","itemData":{"abstract":"Perdesaan Provinsi Daerah Istimewa Yogyakarta mengalami perubahan struktural yang semula merupakan masyarakat berbasis pertanian telah bergeser dengan mengandalkan kegiatan non pertanian sebagai penghidupannya. Perubahan tersebut merupakan respon terhadap kondisi ekosistem sumberdaya dan juga dinamika ekonomi perdesaan yang berinteraksi dan berintegrasi dengan sistem ekonomi regional dan bahkan global. Krisis yang terjadi di Indonesia pada pertengahan 1997 dimulai dengan krisis ekonomi yang diikuti dengan krisis ekologi yaitu kemarau panjang El Nino. Krisis tersebut mendorong perubahan sosial dan reformasi politik pada tahun 1998.Penelitian ini bertujuan untuk: (1) memahami perubahan struktural sosial ekonomi perdesaan di Yogyakarta; (2) mengkaji strategi penghidupan rumahtangga perdesaan dan responnya terhadap krisis ekonomi dan ekologi; (3) menilai keberlanjutan pengelolaan sumberdaya perdesaan dan merumuskan model alternatif sebagai masukan bagi kebijakan pengembangan wilayah.Penelitian ini memadukan pendekatan kuantitatif dan kualitatif serta partisipatif. Metode penggalian data dilakukan dengan studi literatur, observasi, survei, indepth interview dan berbagai metode PRA (Participatory Rural Appraisal). Penelitian ini menganalisis fenomena makro (perubahan yang terkait dengan pembangunan nasional dan kecenderungan global) dan mikro (respon rumah tangga, komunitaas maupun tingkat desa) serta mendialogkannya pada tingkat meso, yaitu komparasi pengelolaan sumberdaya perdesaan pada lima desa dalam konteks wilayah. Penelitian ini menyajikan temuan dan kesimpulan yang menarik. Perubahan struktural di perdesaan menunjukkan adanya variasi ditinjau dari aspek kependudukan, dinamika sosial, aktivitas ekonomi maupun daya dukung ekosistemnya. Perubahan yang sifatnya mendadak berupa krisis ekonomi dan ekologi 1997 di perdesaan Yogyakarta tidak serta merta terjadi, namun baru terasa sekitar enam bulan ketika krisis di perkotaan semakin parah. Dampak krisis menunjukkan adanya variasi keruangan (spatial aspect) dan strata sosial (social aspect).Dampak krisis di perdesaan tidaklah sesulit krisis di perkotaan, namun demikian dampak krisis akhirnya melanda perdesaan dan kegiatan pertanian terutama setelah pemerintah mencabut subsidi pupuk dan menekan harga beras murah. Dibanding desa lahan basah, desa lahan kering lebih sensitif terhadap krisis ekonomi dan juga ekologi terutama kemarau panjang. Perubahan strategi penghidupan selama lima tahun terakhir (1998-2003) di …","author":[{"dropping-particle":"","family":"Baiquni","given":"Muhammad","non-dropping-particle":"","parse-names":false,"suffix":""}],"container-title":"Thesis","id":"ITEM-1","issued":{"date-parts":[["2006"]]},"title":"Pengelolaan sumber daya perdesaan dan strategi penghidupan rumah tangga di Provinsi Daerah Istimewa Yogyakarta pada masa krisis (1998-2003)","type":"article-journal"},"uris":["http://www.mendeley.com/documents/?uuid=63c160be-724c-366a-82d0-edd290629337"]},{"id":"ITEM-2","itemData":{"DOI":"10.31289/agrica.v16i1.8434","ISSN":"1979-8164","abstract":"Provinsi Sumatera Utara adalah salah satu provinsi di Indonesia yang menempatkan sektor pertanian menjadi sektor yang memberikan kontribusi utama dalam pembentukan PDRB dan penyerapan tenaga kerja di Provinsi Sumatera Utara. Sektor pertanian memberikan peranan terhadap PDRB sebesar 22,04% dan penyerapan tenaga kerja sebesar 35,43% dari total angkatan kerja. Kondisi ini menjadi dasar pertimbangan bagi pemerintah untuk mengembangkan sektor pertanian melalui pendekatan komoditas unggulan yang terdapat di Provinsi Sumatera Utara. Penelitian ini bertujuan untuk menentukan arah pengembangan komoditas unggulan sektor pertanian di Provinsi Sumatera Utara. Data yang yang digunakan adalah data primer dan sekunder yang diperoleh melalui studi literature serta wawancara kepada para ahli/pakar serta pengambil kebijakan. Pemilihan responden dilakukan secara sengaja. Metode analisa data yang digunakan adalah metode SLQ dan DLQ, ISM, dan Analisis SWOT. Hasil penelitian menunjukkan bahwa komoditas unggulan yang menjadi prioritas untuk dikembangkan di Provinsi Sumatera Utara yaitu Caba Merah, kubis, tomat, terong, karet, durian, salak, karet dan perikanan laut. Kriteria penentuan wilayah yang menjadi prioritas pengembangan komoditas unggulan adalah wilayah yang masuk pada kuadran I yakni yang menunjukkan nilai SLQ dan DLQ lebih besar dari 1. Terdapat 3 kriteria utama yang mempengaruhi pengembangan komoditas unggulan daerah, meliputi penciptaan lapangan pekerjaan, peningkatan daya saing, serta memberikan kontribusi dalam perekonomian masyarakat setempat. Arah pengembangan komoditas unggulan di Provinsi Sumatera Utara dalam kurun waktu 5 tahun ke depan adalah peningkatan produktivitas, peningkatan daya saing komoditas unggulan berorientasi ekspor, intensifikasi pertanian berbasis pertanian berkelanjutan, penguatan regulasi kelembagaan pertanian, penguatan rantai pasok, penguatan kompetensi dan kapabilitas petani, serta peningkatan hilirisasi produk komoditas unggulan sektor pertanian.","author":[{"dropping-particle":"","family":"Novita","given":"Desi","non-dropping-particle":"","parse-names":false,"suffix":""},{"dropping-particle":"","family":"Riyadh","given":"Mhd. Ilham","non-dropping-particle":"","parse-names":false,"suffix":""},{"dropping-particle":"","family":"Mhd. Asaad","given":"","non-dropping-particle":"","parse-names":false,"suffix":""},{"dropping-particle":"","family":"Rinanda","given":"Teja","non-dropping-particle":"","parse-names":false,"suffix":""}],"container-title":"Jurnal Agrica","id":"ITEM-2","issue":"1","issued":{"date-parts":[["2023"]]},"page":"102-113","title":"Potensi Dan Pengembangan Komoditas Unggulan Sektor Pertanian Di Provinsi Sumatera Utara","type":"article-journal","volume":"16"},"uris":["http://www.mendeley.com/documents/?uuid=b52c6b38-c935-481b-a2fd-7f42cb1ae0a8"]}],"mendeley":{"formattedCitation":"(Baiquni, 2006; Novita et al., 2023)","plainTextFormattedCitation":"(Baiquni, 2006; Novita et al., 2023)","previouslyFormattedCitation":"(Baiquni, 2006; Novita et al., 2023)"},"properties":{"noteIndex":0},"schema":"https://github.com/citation-style-language/schema/raw/master/csl-citation.json"}</w:instrText>
      </w:r>
      <w:r w:rsidR="00543933">
        <w:rPr>
          <w:rFonts w:ascii="Palatino Linotype" w:eastAsia="Palatino Linotype" w:hAnsi="Palatino Linotype" w:cs="Palatino Linotype"/>
        </w:rPr>
        <w:fldChar w:fldCharType="separate"/>
      </w:r>
      <w:r w:rsidR="00543933" w:rsidRPr="00543933">
        <w:rPr>
          <w:rFonts w:ascii="Palatino Linotype" w:eastAsia="Palatino Linotype" w:hAnsi="Palatino Linotype" w:cs="Palatino Linotype"/>
          <w:noProof/>
        </w:rPr>
        <w:t>(Baiquni, 2006; Novita et al., 2023)</w:t>
      </w:r>
      <w:r w:rsidR="00543933">
        <w:rPr>
          <w:rFonts w:ascii="Palatino Linotype" w:eastAsia="Palatino Linotype" w:hAnsi="Palatino Linotype" w:cs="Palatino Linotype"/>
        </w:rPr>
        <w:fldChar w:fldCharType="end"/>
      </w:r>
      <w:r w:rsidR="00543933">
        <w:rPr>
          <w:rFonts w:ascii="Palatino Linotype" w:eastAsia="Palatino Linotype" w:hAnsi="Palatino Linotype" w:cs="Palatino Linotype"/>
          <w:lang w:val="en-ID"/>
        </w:rPr>
        <w:t>.</w:t>
      </w:r>
    </w:p>
    <w:p w14:paraId="54B72313" w14:textId="77777777" w:rsidR="007C6CE9" w:rsidRDefault="007C6CE9" w:rsidP="007C6CE9">
      <w:pPr>
        <w:spacing w:before="120" w:after="120" w:line="276" w:lineRule="auto"/>
        <w:ind w:leftChars="0" w:left="0" w:firstLineChars="0" w:firstLine="0"/>
        <w:jc w:val="center"/>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14:anchorId="366D2A32" wp14:editId="14F88EFE">
            <wp:extent cx="4173554" cy="1809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211" cy="1817406"/>
                    </a:xfrm>
                    <a:prstGeom prst="rect">
                      <a:avLst/>
                    </a:prstGeom>
                    <a:noFill/>
                  </pic:spPr>
                </pic:pic>
              </a:graphicData>
            </a:graphic>
          </wp:inline>
        </w:drawing>
      </w:r>
    </w:p>
    <w:p w14:paraId="10C9786E" w14:textId="77777777" w:rsidR="007C6CE9" w:rsidRPr="007C6CE9" w:rsidRDefault="007C6CE9" w:rsidP="007C6CE9">
      <w:pPr>
        <w:spacing w:before="120" w:after="120" w:line="276" w:lineRule="auto"/>
        <w:ind w:leftChars="0" w:left="0" w:firstLineChars="0" w:firstLine="0"/>
        <w:jc w:val="center"/>
        <w:rPr>
          <w:rFonts w:ascii="Palatino Linotype" w:eastAsia="Palatino Linotype" w:hAnsi="Palatino Linotype" w:cs="Palatino Linotype"/>
          <w:lang w:val="en-ID"/>
        </w:rPr>
      </w:pPr>
      <w:r>
        <w:rPr>
          <w:rFonts w:ascii="Palatino Linotype" w:eastAsia="Palatino Linotype" w:hAnsi="Palatino Linotype" w:cs="Palatino Linotype"/>
          <w:i/>
          <w:lang w:val="en-ID"/>
        </w:rPr>
        <w:t>Gambar 1.</w:t>
      </w:r>
      <w:r>
        <w:rPr>
          <w:rFonts w:ascii="Palatino Linotype" w:eastAsia="Palatino Linotype" w:hAnsi="Palatino Linotype" w:cs="Palatino Linotype"/>
          <w:lang w:val="en-ID"/>
        </w:rPr>
        <w:t xml:space="preserve"> Desa </w:t>
      </w:r>
      <w:proofErr w:type="spellStart"/>
      <w:r>
        <w:rPr>
          <w:rFonts w:ascii="Palatino Linotype" w:eastAsia="Palatino Linotype" w:hAnsi="Palatino Linotype" w:cs="Palatino Linotype"/>
          <w:lang w:val="en-ID"/>
        </w:rPr>
        <w:t>Kemutug</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Kidul</w:t>
      </w:r>
      <w:proofErr w:type="spellEnd"/>
    </w:p>
    <w:p w14:paraId="1C1DD65A" w14:textId="77777777" w:rsidR="007C6CE9" w:rsidRDefault="007C6CE9" w:rsidP="007C6CE9">
      <w:pPr>
        <w:spacing w:before="120" w:after="120" w:line="276" w:lineRule="auto"/>
        <w:ind w:leftChars="0" w:left="0" w:firstLineChars="0" w:firstLine="720"/>
        <w:jc w:val="both"/>
        <w:rPr>
          <w:rFonts w:ascii="Palatino Linotype" w:eastAsia="Palatino Linotype" w:hAnsi="Palatino Linotype" w:cs="Palatino Linotype"/>
        </w:rPr>
      </w:pPr>
      <w:r w:rsidRPr="007C6CE9">
        <w:rPr>
          <w:rFonts w:ascii="Palatino Linotype" w:eastAsia="Palatino Linotype" w:hAnsi="Palatino Linotype" w:cs="Palatino Linotype"/>
        </w:rPr>
        <w:t>Inovasi pada komoditas lokal lantas menjadi tidak kalah penting demi menopang dinamika pengembangan berkelanjutan</w:t>
      </w:r>
      <w:r w:rsidR="00074DFF">
        <w:rPr>
          <w:rFonts w:ascii="Palatino Linotype" w:eastAsia="Palatino Linotype" w:hAnsi="Palatino Linotype" w:cs="Palatino Linotype"/>
          <w:lang w:val="en-ID"/>
        </w:rPr>
        <w:t xml:space="preserve"> </w:t>
      </w:r>
      <w:r w:rsidR="00074DFF">
        <w:rPr>
          <w:rFonts w:ascii="Palatino Linotype" w:eastAsia="Palatino Linotype" w:hAnsi="Palatino Linotype" w:cs="Palatino Linotype"/>
          <w:lang w:val="en-ID"/>
        </w:rPr>
        <w:fldChar w:fldCharType="begin" w:fldLock="1"/>
      </w:r>
      <w:r w:rsidR="00074DFF">
        <w:rPr>
          <w:rFonts w:ascii="Palatino Linotype" w:eastAsia="Palatino Linotype" w:hAnsi="Palatino Linotype" w:cs="Palatino Linotype"/>
          <w:lang w:val="en-ID"/>
        </w:rPr>
        <w:instrText>ADDIN CSL_CITATION {"citationItems":[{"id":"ITEM-1","itemData":{"DOI":"10.1002/sd.2700","ISSN":"0968-0802","abstract":"Deriving insights from the stakeholder theory, this article investigates the impact of industry stakeholders on product innovation through eco‐innovation. It further examines the moderating role of environmental R&amp;D expenditure on this relationship. Using data from 212 firms, the results from this article reveal that (1) both intra and extra‐stakeholder ties predict eco‐innovation, (2) eco‐innovation mediates the relationship between industry stakeholder ties and new product performance, and (3) environmental R&amp;D expenditure has a positive moderating effect on the linkage between intra and extra‐industry stakeholder ties and new product performance through eco‐innovation. These findings contribute to our understanding of the role of industry stakeholders in the context of emerging markets by being a driver of new product outcomes. Implications for theory and practice are discussed.","author":[{"dropping-particle":"","family":"Adomako","given":"Samuel","non-dropping-particle":"","parse-names":false,"suffix":""},{"dropping-particle":"","family":"Tran","given":"Mai Dong","non-dropping-particle":"","parse-names":false,"suffix":""}],"container-title":"Sustainable Development","id":"ITEM-1","issue":"1","issued":{"date-parts":[["2024","2","23"]]},"page":"624-634","title":"Scaling up sustainable innovation: Stakeholder ties, eco‐product innovation, and new product performance","type":"article-journal","volume":"32"},"uris":["http://www.mendeley.com/documents/?uuid=bffc6b51-5988-43f1-88da-fd5055949199"]},{"id":"ITEM-2","itemData":{"abstract":"Ekonomi kepulauan menghadapi hambatan dan tantangan ekonomi yang kompleks. Dibutuhkan solusi aplikatif dan adaptif melalui pendekatan inovasi untuk menjawab permasalahan yang ada namun tetap mengedepankan sisi keberlanjutan sebagai upaya menjaga kesinambungan dan keselarasan penerapan inovasi yang telah ada. Penelitian ini bertujuan untuk menganalisis peran inovasi dalam transformasi ekonomi kepulauan yang inklusiv dan keberlanjutan dalam mengatasi tantangan ekonomi kepulauan melalui solusi kreatif dari peluang yang ada dan berkelanjutan terhadap tantangan keterbatasan infrastruktur dapat berupa pengembangan teknologi transportasi laut yang ramah lingkungan dan efisien. Penggunaan teknologi pertanian yang inovatif akan mampu meningkatkan produktivitas dan ketahanan pangan di pulau-pulau terpencil. Secara inklusivitas inovasi dapat memberdayakan kelompok rentan menciptakan peluang ekonomi baru melalui pemanfaatan teknologi tepat guna di sektor pertanian dan perikanan melalui olah produksi mandiri untuk meningkatkan nilai jual, pelatihan keterampilan dan pembangunan infrastruktur sosial yang partisipatif. Sementara itu, pendekatan untuk meningkatkan partisipasi kelompok rentan dalam rantai pasokan ekonomi lokal dapat memperkuat inklusi sosial dan ekonomi. Dalam mencapai keberlanjutan pengembangan teknologi energi terbarukan dapat membantu mengurangi ketergantungan pada bahan bakar fosil dan mengurangi emisi karbon di daerah kepulauan. Pemanfaatan infrastruktur sharing, pelatihan pengembangan industri kreatif rumahan dan olahan produk khas kepulauan serta pemanfaatan alternative mobile angkutan udara (drone) dapat menjadi solusi yang inovatif. Dengan demikian, implementasi inovasi ini diharapkan dapat memberikan dampak positif yang signifikan, termasuk diversifikasi sektor ekonomi, penerapan kebijakan inklusif, dan peningkatan kualitas hidup masyarakat di daerah kepulauan. Dengan pendekatan inovasi berkelanjutan yang terintegrasi, inovasi diharapkan mampu menjadi pendorong utama pertumbuhan ekonomi yang inklusif di daerah kepulauan.","author":[{"dropping-particle":"","family":"Bangsawan","given":"Gema","non-dropping-particle":"","parse-names":false,"suffix":""}],"container-title":"Jurnal Archipelago","id":"ITEM-2","issue":"1","issued":{"date-parts":[["2024"]]},"page":"41-54","title":"Peran Inovasi Berkelanjutan Dalam Transformasi Ekonomi Kepulauan Yang Inklusif The Role Of Sustainable Innovation In Inclusive Island Economic Transformation","type":"article-journal","volume":"03"},"uris":["http://www.mendeley.com/documents/?uuid=36c5e233-d78d-48f7-89f6-10511bb88b0e"]}],"mendeley":{"formattedCitation":"(Adomako &amp; Tran, 2024; Bangsawan, 2024)","plainTextFormattedCitation":"(Adomako &amp; Tran, 2024; Bangsawan, 2024)","previouslyFormattedCitation":"(Adomako &amp; Tran, 2024; Bangsawan, 2024)"},"properties":{"noteIndex":0},"schema":"https://github.com/citation-style-language/schema/raw/master/csl-citation.json"}</w:instrText>
      </w:r>
      <w:r w:rsidR="00074DFF">
        <w:rPr>
          <w:rFonts w:ascii="Palatino Linotype" w:eastAsia="Palatino Linotype" w:hAnsi="Palatino Linotype" w:cs="Palatino Linotype"/>
          <w:lang w:val="en-ID"/>
        </w:rPr>
        <w:fldChar w:fldCharType="separate"/>
      </w:r>
      <w:r w:rsidR="00074DFF" w:rsidRPr="00074DFF">
        <w:rPr>
          <w:rFonts w:ascii="Palatino Linotype" w:eastAsia="Palatino Linotype" w:hAnsi="Palatino Linotype" w:cs="Palatino Linotype"/>
          <w:noProof/>
          <w:lang w:val="en-ID"/>
        </w:rPr>
        <w:t>(Adomako &amp; Tran, 2024; Bangsawan, 2024)</w:t>
      </w:r>
      <w:r w:rsidR="00074DFF">
        <w:rPr>
          <w:rFonts w:ascii="Palatino Linotype" w:eastAsia="Palatino Linotype" w:hAnsi="Palatino Linotype" w:cs="Palatino Linotype"/>
          <w:lang w:val="en-ID"/>
        </w:rPr>
        <w:fldChar w:fldCharType="end"/>
      </w:r>
      <w:r w:rsidRPr="007C6CE9">
        <w:rPr>
          <w:rFonts w:ascii="Palatino Linotype" w:eastAsia="Palatino Linotype" w:hAnsi="Palatino Linotype" w:cs="Palatino Linotype"/>
        </w:rPr>
        <w:t xml:space="preserve">. </w:t>
      </w:r>
      <w:r w:rsidRPr="007C6CE9">
        <w:rPr>
          <w:rFonts w:ascii="Palatino Linotype" w:eastAsia="Palatino Linotype" w:hAnsi="Palatino Linotype" w:cs="Palatino Linotype"/>
          <w:i/>
        </w:rPr>
        <w:t>Upscaling</w:t>
      </w:r>
      <w:r w:rsidRPr="007C6CE9">
        <w:rPr>
          <w:rFonts w:ascii="Palatino Linotype" w:eastAsia="Palatino Linotype" w:hAnsi="Palatino Linotype" w:cs="Palatino Linotype"/>
        </w:rPr>
        <w:t xml:space="preserve"> dalam konteks manifestasi inovasi kreatif, menjadi jalan yang dapat ditempuh dalam proses pengembangan komoditas lokal pada suatu wilayah desa</w:t>
      </w:r>
      <w:r w:rsidR="00074DFF">
        <w:rPr>
          <w:rFonts w:ascii="Palatino Linotype" w:eastAsia="Palatino Linotype" w:hAnsi="Palatino Linotype" w:cs="Palatino Linotype"/>
          <w:lang w:val="en-ID"/>
        </w:rPr>
        <w:t xml:space="preserve"> </w:t>
      </w:r>
      <w:r w:rsidR="00074DFF">
        <w:rPr>
          <w:rFonts w:ascii="Palatino Linotype" w:eastAsia="Palatino Linotype" w:hAnsi="Palatino Linotype" w:cs="Palatino Linotype"/>
          <w:lang w:val="en-ID"/>
        </w:rPr>
        <w:fldChar w:fldCharType="begin" w:fldLock="1"/>
      </w:r>
      <w:r w:rsidR="006F0D60">
        <w:rPr>
          <w:rFonts w:ascii="Palatino Linotype" w:eastAsia="Palatino Linotype" w:hAnsi="Palatino Linotype" w:cs="Palatino Linotype"/>
          <w:lang w:val="en-ID"/>
        </w:rPr>
        <w:instrText>ADDIN CSL_CITATION {"citationItems":[{"id":"ITEM-1","itemData":{"ISSN":"2828-6952","abstract":"… Artikel ini membahas konsep desa kreatif sebagai bagian penting dari … desa yang berkelanjutan. Di Indonesia, inisiatif desa kreatif sering dikaitkan dengan pengembangan pariwisata …","author":[{"dropping-particle":"","family":"Rahmat","given":"Adi","non-dropping-particle":"","parse-names":false,"suffix":""},{"dropping-particle":"","family":"Suci","given":"Afred","non-dropping-particle":"","parse-names":false,"suffix":""},{"dropping-particle":"","family":"Abdillah","given":"Muhammad Rasyid","non-dropping-particle":"","parse-names":false,"suffix":""}],"container-title":"Jurnal Komunitas Sains Manajemen","id":"ITEM-1","issue":"4","issued":{"date-parts":[["2023"]]},"page":"271-278","title":"Menuju Transformasi Desa Kreatif: Sebuah Tinjauan Literatur","type":"article-journal","volume":"2"},"uris":["http://www.mendeley.com/documents/?uuid=21705a41-d077-4df8-b6c2-fd32450d63bd"]},{"id":"ITEM-2","itemData":{"DOI":"10.32781/cakrawala.v17i1.451","ISSN":"1978-0354","abstract":"Studi ini mempelajari sinergi Quadruple Helix dalam mengembangkan Desa Cerdas di Indonesia. Tujuan utamanya adalah meningkatkan kualitas hidup penduduk dalam berbagai aspek individu dan sosio-profesional. Konsep Desain Desa Cerdas dan Desa Berkelanjutan menjadi dasar, dengan pengetahuan yang tersebar sebagai syarat untuk kompetensi interdisipliner. Hasilnya menunjukkan bahwa pengelolaan holistik Desa Cerdas merupakan solusi terbaik untuk menggali potensi desa. Dalam konteks teknologi inovatif, pembangunan Desa Cerdas harus mempertimbangkan teknologi kognitif dan kecerdasan buatan. Prinsip Quadruple Helix terbukti efektif dalam mewujudkan konsep Desa Cerdas di Indonesia. Kolaborasi antara pemerintah, akademisi, industri, dan masyarakat menjadi kunci sukses dalam memanfaatkan TIK untuk mengembangkan desa dan meningkatkan taraf hidup masyarakat pedesaan. Studi ini memberikan solusi visi dalam menciptakan desa berbasis Desa Cerdas dan Desa Berkelanjutan, dengan pengelolaan holistik berbasis Quadruple Helix sebagai fondasi utama. Kolaborasi aktif antara pemerintah, akademisi, industri, dan masyarakat menjadi kunci dalam mencapai tujuan pengembangan desa yang cerdas dan berkelanjutan.","author":[{"dropping-particle":"","family":"Alfarizi","given":"Muhammad","non-dropping-particle":"","parse-names":false,"suffix":""},{"dropping-particle":"","family":"Hanum","given":"Rastinia Kamila","non-dropping-particle":"","parse-names":false,"suffix":""},{"dropping-particle":"","family":"Jane","given":"Antonia Felicia","non-dropping-particle":"","parse-names":false,"suffix":""}],"container-title":"Cakrawala","id":"ITEM-2","issue":"1","issued":{"date-parts":[["2023"]]},"page":"13-35","title":"Model Quadruple Helix Sebagai Prinsip Desain Smart Village Dalam Pengembangan Desa di Indonesia","type":"article-journal","volume":"17"},"uris":["http://www.mendeley.com/documents/?uuid=44b59dc3-20f2-465e-a364-81dce706f220"]},{"id":"ITEM-3","itemData":{"abstract":"… lain dalam pengembangan dan pemberdayaan masyarakat. Hal yang … digital dapat dimanfaatkan untuk meningkatkan penjualan dan pemasaran produk di Desa Tumiyang. era digital. …","author":[{"dropping-particle":"","family":"Isnanto","given":"G B","non-dropping-particle":"","parse-names":false,"suffix":""},{"dropping-particle":"","family":"Haq","given":"M I A","non-dropping-particle":"","parse-names":false,"suffix":""},{"dropping-particle":"","family":"Mumtaza","given":"N A","non-dropping-particle":"","parse-names":false,"suffix":""},{"dropping-particle":"","family":"Faiz","given":"A R","non-dropping-particle":"","parse-names":false,"suffix":""},{"dropping-particle":"","family":"...","given":"","non-dropping-particle":"","parse-names":false,"suffix":""}],"container-title":"…","id":"ITEM-3","issue":"2","issued":{"date-parts":[["2023"]]},"page":"647-662","title":"Implementasi Model Asset Community Development (ABCD) Dalam Pendampingan Branding UMKM Desa Tumiyang","type":"article-journal","volume":"2"},"uris":["http://www.mendeley.com/documents/?uuid=c46aca81-0bbd-469e-8baf-a7c645c83a38"]}],"mendeley":{"formattedCitation":"(Alfarizi et al., 2023; Isnanto et al., 2023; Rahmat et al., 2023)","plainTextFormattedCitation":"(Alfarizi et al., 2023; Isnanto et al., 2023; Rahmat et al., 2023)","previouslyFormattedCitation":"(Alfarizi et al., 2023; Isnanto et al., 2023; Rahmat et al., 2023)"},"properties":{"noteIndex":0},"schema":"https://github.com/citation-style-language/schema/raw/master/csl-citation.json"}</w:instrText>
      </w:r>
      <w:r w:rsidR="00074DFF">
        <w:rPr>
          <w:rFonts w:ascii="Palatino Linotype" w:eastAsia="Palatino Linotype" w:hAnsi="Palatino Linotype" w:cs="Palatino Linotype"/>
          <w:lang w:val="en-ID"/>
        </w:rPr>
        <w:fldChar w:fldCharType="separate"/>
      </w:r>
      <w:r w:rsidR="00074DFF" w:rsidRPr="00074DFF">
        <w:rPr>
          <w:rFonts w:ascii="Palatino Linotype" w:eastAsia="Palatino Linotype" w:hAnsi="Palatino Linotype" w:cs="Palatino Linotype"/>
          <w:noProof/>
          <w:lang w:val="en-ID"/>
        </w:rPr>
        <w:t>(Alfarizi et al., 2023; Isnanto et al., 2023; Rahmat et al., 2023)</w:t>
      </w:r>
      <w:r w:rsidR="00074DFF">
        <w:rPr>
          <w:rFonts w:ascii="Palatino Linotype" w:eastAsia="Palatino Linotype" w:hAnsi="Palatino Linotype" w:cs="Palatino Linotype"/>
          <w:lang w:val="en-ID"/>
        </w:rPr>
        <w:fldChar w:fldCharType="end"/>
      </w:r>
      <w:r w:rsidRPr="007C6CE9">
        <w:rPr>
          <w:rFonts w:ascii="Palatino Linotype" w:eastAsia="Palatino Linotype" w:hAnsi="Palatino Linotype" w:cs="Palatino Linotype"/>
        </w:rPr>
        <w:t xml:space="preserve">. </w:t>
      </w:r>
      <w:r w:rsidRPr="007C6CE9">
        <w:rPr>
          <w:rFonts w:ascii="Palatino Linotype" w:eastAsia="Palatino Linotype" w:hAnsi="Palatino Linotype" w:cs="Palatino Linotype"/>
          <w:i/>
        </w:rPr>
        <w:t>Upscaling</w:t>
      </w:r>
      <w:r w:rsidRPr="007C6CE9">
        <w:rPr>
          <w:rFonts w:ascii="Palatino Linotype" w:eastAsia="Palatino Linotype" w:hAnsi="Palatino Linotype" w:cs="Palatino Linotype"/>
        </w:rPr>
        <w:t xml:space="preserve"> kemudian berperan dalam meningkatkan kualitas citra hasil komoditas lokal tanpa menghilangkan kesan natural</w:t>
      </w:r>
      <w:r w:rsidR="00F164C6">
        <w:rPr>
          <w:rFonts w:ascii="Palatino Linotype" w:eastAsia="Palatino Linotype" w:hAnsi="Palatino Linotype" w:cs="Palatino Linotype"/>
          <w:lang w:val="en-ID"/>
        </w:rPr>
        <w:t xml:space="preserve"> </w:t>
      </w:r>
      <w:r w:rsidR="00F164C6">
        <w:rPr>
          <w:rFonts w:ascii="Palatino Linotype" w:eastAsia="Palatino Linotype" w:hAnsi="Palatino Linotype" w:cs="Palatino Linotype"/>
          <w:lang w:val="en-ID"/>
        </w:rPr>
        <w:fldChar w:fldCharType="begin" w:fldLock="1"/>
      </w:r>
      <w:r w:rsidR="000A328E">
        <w:rPr>
          <w:rFonts w:ascii="Palatino Linotype" w:eastAsia="Palatino Linotype" w:hAnsi="Palatino Linotype" w:cs="Palatino Linotype"/>
          <w:lang w:val="en-ID"/>
        </w:rPr>
        <w:instrText>ADDIN CSL_CITATION {"citationItems":[{"id":"ITEM-1","itemData":{"DOI":"10.1016/J.PROCIR.2022.05.219","ISSN":"2212-8271","abstract":"Reaching 2015 Paris Agreements means targeting zero-carbon emission worldwide societies by the second half of this century. It implies a wide-ranging transformation of all industries, supported by the deployment of numerous technologies at unprecedented industrial and time scales. This paper questions the definition of the concept of \"upscaling\", often related to transitioning, used in different scientific communities without explicit definition shared across disciplines. A literature study is therefore carried out to investigate the characterizing factors defining \"upscaling\"as a transforming function applied to a studied system or a study boundary, and taking it from one state to another. The proposed analyzing framework enables us to establish five archetypes of upscaling. In addition, and for each archetype, examples of methods commonly applied to consider and/or anticipate a \"change of scale\"in product design have been selected. They rely on techno-economic models or dealing with environmental aspects supported by partial or a system approach. Finally, the paper concludes on the current options helping product designers assess the environmental impact generated by its design choices in the context of upscaling.","author":[{"dropping-particle":"","family":"Riondet","given":"Lucas","non-dropping-particle":"","parse-names":false,"suffix":""},{"dropping-particle":"","family":"Rio","given":"Maud","non-dropping-particle":"","parse-names":false,"suffix":""},{"dropping-particle":"","family":"Perrot-Bernardet","given":"Véronique","non-dropping-particle":"","parse-names":false,"suffix":""},{"dropping-particle":"","family":"Zwolinski","given":"Peggy","non-dropping-particle":"","parse-names":false,"suffix":""}],"container-title":"Procedia CIRP","id":"ITEM-1","issued":{"date-parts":[["2022","1","1"]]},"page":"89-94","publisher":"Elsevier","title":"For an upscaling assessment integration in product design","type":"article-journal","volume":"109"},"uris":["http://www.mendeley.com/documents/?uuid=bc5c1559-55fd-315f-af87-0259b8b50b36"]}],"mendeley":{"formattedCitation":"(Riondet et al., 2022)","plainTextFormattedCitation":"(Riondet et al., 2022)","previouslyFormattedCitation":"(Riondet et al., 2022)"},"properties":{"noteIndex":0},"schema":"https://github.com/citation-style-language/schema/raw/master/csl-citation.json"}</w:instrText>
      </w:r>
      <w:r w:rsidR="00F164C6">
        <w:rPr>
          <w:rFonts w:ascii="Palatino Linotype" w:eastAsia="Palatino Linotype" w:hAnsi="Palatino Linotype" w:cs="Palatino Linotype"/>
          <w:lang w:val="en-ID"/>
        </w:rPr>
        <w:fldChar w:fldCharType="separate"/>
      </w:r>
      <w:r w:rsidR="00F164C6" w:rsidRPr="00F164C6">
        <w:rPr>
          <w:rFonts w:ascii="Palatino Linotype" w:eastAsia="Palatino Linotype" w:hAnsi="Palatino Linotype" w:cs="Palatino Linotype"/>
          <w:noProof/>
          <w:lang w:val="en-ID"/>
        </w:rPr>
        <w:t>(Riondet et al., 2022)</w:t>
      </w:r>
      <w:r w:rsidR="00F164C6">
        <w:rPr>
          <w:rFonts w:ascii="Palatino Linotype" w:eastAsia="Palatino Linotype" w:hAnsi="Palatino Linotype" w:cs="Palatino Linotype"/>
          <w:lang w:val="en-ID"/>
        </w:rPr>
        <w:fldChar w:fldCharType="end"/>
      </w:r>
      <w:r w:rsidRPr="007C6CE9">
        <w:rPr>
          <w:rFonts w:ascii="Palatino Linotype" w:eastAsia="Palatino Linotype" w:hAnsi="Palatino Linotype" w:cs="Palatino Linotype"/>
        </w:rPr>
        <w:t xml:space="preserve">. Sehingga terbentuk kesesuaian antara komoditas lokal dengan tradisi masyarakat, yang menubuh dalam ruh yang </w:t>
      </w:r>
      <w:r w:rsidRPr="007C6CE9">
        <w:rPr>
          <w:rFonts w:ascii="Palatino Linotype" w:eastAsia="Palatino Linotype" w:hAnsi="Palatino Linotype" w:cs="Palatino Linotype"/>
        </w:rPr>
        <w:lastRenderedPageBreak/>
        <w:t xml:space="preserve">sama. Kesesuaian tersebut menjadi penting guna menyangga optimalnya komoditas lokal sebagai dasar identitas. Ruh tersebutlah yang lantas menjadi tonggak pengkreasian citra visual </w:t>
      </w:r>
      <w:r w:rsidRPr="00F164C6">
        <w:rPr>
          <w:rFonts w:ascii="Palatino Linotype" w:eastAsia="Palatino Linotype" w:hAnsi="Palatino Linotype" w:cs="Palatino Linotype"/>
          <w:i/>
        </w:rPr>
        <w:t>brand</w:t>
      </w:r>
      <w:r w:rsidR="000A328E">
        <w:rPr>
          <w:rFonts w:ascii="Palatino Linotype" w:eastAsia="Palatino Linotype" w:hAnsi="Palatino Linotype" w:cs="Palatino Linotype"/>
          <w:i/>
          <w:lang w:val="en-ID"/>
        </w:rPr>
        <w:t xml:space="preserve"> </w:t>
      </w:r>
      <w:r w:rsidR="000A328E">
        <w:rPr>
          <w:rFonts w:ascii="Palatino Linotype" w:eastAsia="Palatino Linotype" w:hAnsi="Palatino Linotype" w:cs="Palatino Linotype"/>
          <w:i/>
          <w:lang w:val="en-ID"/>
        </w:rPr>
        <w:fldChar w:fldCharType="begin" w:fldLock="1"/>
      </w:r>
      <w:r w:rsidR="00354A7F">
        <w:rPr>
          <w:rFonts w:ascii="Palatino Linotype" w:eastAsia="Palatino Linotype" w:hAnsi="Palatino Linotype" w:cs="Palatino Linotype"/>
          <w:i/>
          <w:lang w:val="en-ID"/>
        </w:rPr>
        <w:instrText>ADDIN CSL_CITATION {"citationItems":[{"id":"ITEM-1","itemData":{"DOI":"10.1080/00913367.2013.867824","ISSN":"00913367","abstract":"This study interviewed 15 art directors to explore their understanding of visual brand identity. Art directors define visual brand identity as the holistic look and feel of a brand, manifest as consistency among the brand, its strategy, and all its individual visual elements, ongoing over time. Art directors search for \"ownable\" visual elements within the competitive space and rely on examples of previous brand advertising to start ideation. We identified four possible routes that visual brand identity construction can take, corresponding to whether existing visual brand identity is strong or weak, and whether many or few client mandatories are imposed. The interviews also indicated that conflicts with clients may arise because elements that contribute to a brand's visual identity may be selected, in part, based on art directors' personal taste preferences and felt emotion. Implications for managing visual branding and for future research on brand identity are discussed.","author":[{"dropping-particle":"","family":"Phillips","given":"Barbara J.","non-dropping-particle":"","parse-names":false,"suffix":""},{"dropping-particle":"","family":"McQuarrie","given":"Edward F.","non-dropping-particle":"","parse-names":false,"suffix":""},{"dropping-particle":"","family":"Griffin","given":"W. Glenn","non-dropping-particle":"","parse-names":false,"suffix":""}],"container-title":"Journal of Advertising","id":"ITEM-1","issue":"4","issued":{"date-parts":[["2014"]]},"page":"318-332","title":"The face of the brand: How art directors understand visual brand identity","type":"article-journal","volume":"43"},"uris":["http://www.mendeley.com/documents/?uuid=48d4a4c4-a31e-434f-8d76-df409a2a7731"]}],"mendeley":{"formattedCitation":"(Phillips et al., 2014)","plainTextFormattedCitation":"(Phillips et al., 2014)","previouslyFormattedCitation":"(Phillips et al., 2014)"},"properties":{"noteIndex":0},"schema":"https://github.com/citation-style-language/schema/raw/master/csl-citation.json"}</w:instrText>
      </w:r>
      <w:r w:rsidR="000A328E">
        <w:rPr>
          <w:rFonts w:ascii="Palatino Linotype" w:eastAsia="Palatino Linotype" w:hAnsi="Palatino Linotype" w:cs="Palatino Linotype"/>
          <w:i/>
          <w:lang w:val="en-ID"/>
        </w:rPr>
        <w:fldChar w:fldCharType="separate"/>
      </w:r>
      <w:r w:rsidR="000A328E" w:rsidRPr="000A328E">
        <w:rPr>
          <w:rFonts w:ascii="Palatino Linotype" w:eastAsia="Palatino Linotype" w:hAnsi="Palatino Linotype" w:cs="Palatino Linotype"/>
          <w:noProof/>
          <w:lang w:val="en-ID"/>
        </w:rPr>
        <w:t>(Phillips et al., 2014)</w:t>
      </w:r>
      <w:r w:rsidR="000A328E">
        <w:rPr>
          <w:rFonts w:ascii="Palatino Linotype" w:eastAsia="Palatino Linotype" w:hAnsi="Palatino Linotype" w:cs="Palatino Linotype"/>
          <w:i/>
          <w:lang w:val="en-ID"/>
        </w:rPr>
        <w:fldChar w:fldCharType="end"/>
      </w:r>
      <w:r w:rsidRPr="007C6CE9">
        <w:rPr>
          <w:rFonts w:ascii="Palatino Linotype" w:eastAsia="Palatino Linotype" w:hAnsi="Palatino Linotype" w:cs="Palatino Linotype"/>
        </w:rPr>
        <w:t xml:space="preserve">. Kreasi citra visual melalui </w:t>
      </w:r>
      <w:r w:rsidRPr="00F164C6">
        <w:rPr>
          <w:rFonts w:ascii="Palatino Linotype" w:eastAsia="Palatino Linotype" w:hAnsi="Palatino Linotype" w:cs="Palatino Linotype"/>
          <w:i/>
        </w:rPr>
        <w:t>brand identity</w:t>
      </w:r>
      <w:r w:rsidRPr="007C6CE9">
        <w:rPr>
          <w:rFonts w:ascii="Palatino Linotype" w:eastAsia="Palatino Linotype" w:hAnsi="Palatino Linotype" w:cs="Palatino Linotype"/>
        </w:rPr>
        <w:t xml:space="preserve"> berfungsi sebagai </w:t>
      </w:r>
      <w:r w:rsidR="00074DFF">
        <w:rPr>
          <w:rFonts w:ascii="Palatino Linotype" w:eastAsia="Palatino Linotype" w:hAnsi="Palatino Linotype" w:cs="Palatino Linotype"/>
          <w:lang w:val="en-ID"/>
        </w:rPr>
        <w:t>p</w:t>
      </w:r>
      <w:r w:rsidRPr="007C6CE9">
        <w:rPr>
          <w:rFonts w:ascii="Palatino Linotype" w:eastAsia="Palatino Linotype" w:hAnsi="Palatino Linotype" w:cs="Palatino Linotype"/>
        </w:rPr>
        <w:t>ondasi dari struktur kerja, instrumen jual, citra dan promosi suatu brand</w:t>
      </w:r>
      <w:r w:rsidR="006F0D60">
        <w:rPr>
          <w:rFonts w:ascii="Palatino Linotype" w:eastAsia="Palatino Linotype" w:hAnsi="Palatino Linotype" w:cs="Palatino Linotype"/>
          <w:lang w:val="en-ID"/>
        </w:rPr>
        <w:t xml:space="preserve"> </w:t>
      </w:r>
      <w:r w:rsidR="006F0D60">
        <w:rPr>
          <w:rFonts w:ascii="Palatino Linotype" w:eastAsia="Palatino Linotype" w:hAnsi="Palatino Linotype" w:cs="Palatino Linotype"/>
          <w:lang w:val="en-ID"/>
        </w:rPr>
        <w:fldChar w:fldCharType="begin" w:fldLock="1"/>
      </w:r>
      <w:r w:rsidR="006F0D60">
        <w:rPr>
          <w:rFonts w:ascii="Palatino Linotype" w:eastAsia="Palatino Linotype" w:hAnsi="Palatino Linotype" w:cs="Palatino Linotype"/>
          <w:lang w:val="en-ID"/>
        </w:rPr>
        <w:instrText>ADDIN CSL_CITATION {"citationItems":[{"id":"ITEM-1","itemData":{"DOI":"10.25105/jdd.v5i2.7951","ISSN":"2502-7425","abstract":"AbstractDesigning the Visual Brand Identity of Tukang Sayoer Online as an Effort to Increase Brand Awareness. Tukang Sayoer Online is a grocery that used online and offlineordering system in Salatiga. Since founding in October 2018, this business doesn’t have enough brand awareness, therefore people don’t aware of it. The research purpose is to design unique and well-crafted brand identity that memorable and distinct in the market. This research used qualitative methode with linier strategy based from brandingprocess by Alina Wheeler. Interview and observation were used for data collecting.Analysis conducted in old identity design, target audience, visual preference and positioning analysis. The designing process produced Tukang Sayoer Online’s brand identity and design system for stationery, communication media, uniform, vehicle, store facade, social media, and graphic standard manual fabrication. The research result showed that the identiy design was unique and in-line with Tukang Sayoer Online imagetherefore could support long-term business.  AbstrakPerancangan Visual Brand Identity Tukang Sayoer Online Sebagai UpayaMenaikkan Brand Awareness. Tukang Sayoer Online adalah usaha ritel sayur dan kebutuhan dapur yang menggunakan sistem online dan offline di Kota Salatiga sejak Oktober 2018. Sejak didirikan usaha ini tidak memiliki brand awareness yang cukup sehingga masyarakat kurang mengetahui eksistensi usaha tersebut. Tujuan perancangan adalah merancang brand identity yang unik dan baik sehingga mudah diingat danmencolok di pasar. Penelitian ini menggunakan metode penelitian kualitatif dengan strategi perancangan linier yang didasari oleh branding process by Alina Wheeler. Pengumpulan data menggunakan wawancara dan observasi. Analisis dilakukan terhadap identitas usaha, target audience, selera visual dan positioning. Perancangan menghasilkan brand identity Tukang Sayoer Online dan sistem desain identitas untukstationery, media komunikasi, seragam, kendaraan, facade toko, media sosial, serta pembuatan graphic standard manual. Hasil penelitian menunjukkan perancangan brand identity sudah unik dan sesuai citra Tukang Sayoer Online sehingga dapat menunjang identitas usaha dalam jangka panjang. ","author":[{"dropping-particle":"","family":"Wibowo","given":"Adhika","non-dropping-particle":"","parse-names":false,"suffix":""},{"dropping-particle":"","family":"Utami","given":"Birmanti Setia Utami Setia","non-dropping-particle":"","parse-names":false,"suffix":""},{"dropping-particle":"","family":"Pratiwi","given":"Peni","non-dropping-particle":"","parse-names":false,"suffix":""}],"container-title":"Jurnal Dimensi DKV Seni Rupa dan Desain","id":"ITEM-1","issue":"2","issued":{"date-parts":[["2020"]]},"page":"125-142","title":"Perancangan Visual Brand Identity Tukang Sayoer Online Sebagai Upaya Menaikkan Brand Awareness","type":"article-journal","volume":"5"},"uris":["http://www.mendeley.com/documents/?uuid=cf4a527e-ae7c-4532-a451-b673d3eb15b3"]},{"id":"ITEM-2","itemData":{"DOI":"10.12962/iptek_desain.v20i1.9329","ISSN":"1411-3023","abstract":"Brand Identity is a very important aspect in an entity, among others, as a sign of ownership, quality assurance, preventing imitation or piracy. Apart from being a feature and means of identification, brand identity can also function as a promotional and branding tool for the entity [1]. Institut Teknologi Sepuluh Nopember (ITS) as a higher technology education entity in Indonesia, it is time to build a more comprehensive and consistent brand identity concept. Because the consistent use of brand identity is very important to support ITS brand image in local and global contestation. Through the design method approach and visual branding, this study aims to develop the ITS brand identity concept in a more consistent and integrated manner. The scope of this research includes; Existing studies on the application of existing visual identity systems, develop design concepts and guidelines for their implementation in a more integrated manner in formal attributes according to ITS needs. The results of the development of this design concept are expected to be material for policy considerations for ITS in the next application of the visual identity system at ITS. So that through the regular and consistent application of brand identity, it is hoped that it can have an impact in strengthening ITS branding towards World Class University","author":[{"dropping-particle":"","family":"Sayatman","given":"Sayatman","non-dropping-particle":"","parse-names":false,"suffix":""},{"dropping-particle":"","family":"Soewito","given":"Bambang Mardiono","non-dropping-particle":"","parse-names":false,"suffix":""},{"dropping-particle":"","family":"Noordyanto","given":"Naufan","non-dropping-particle":"","parse-names":false,"suffix":""}],"container-title":"Jurnal Desain Idea: Jurnal Desain Produk Industri Institut Teknologi Sepuluh Nopember Surabaya","id":"ITEM-2","issue":"1","issued":{"date-parts":[["2021"]]},"page":"10","title":"Pengembangan Konsep Brand Identity dan Visual System ITS yang Lebih Terintegrasi","type":"article-journal","volume":"20"},"uris":["http://www.mendeley.com/documents/?uuid=09e696b3-d8a3-4e98-9a6a-b58f64af91d8"]}],"mendeley":{"formattedCitation":"(Sayatman et al., 2021; Wibowo et al., 2020)","plainTextFormattedCitation":"(Sayatman et al., 2021; Wibowo et al., 2020)","previouslyFormattedCitation":"(Sayatman et al., 2021; Wibowo et al., 2020)"},"properties":{"noteIndex":0},"schema":"https://github.com/citation-style-language/schema/raw/master/csl-citation.json"}</w:instrText>
      </w:r>
      <w:r w:rsidR="006F0D60">
        <w:rPr>
          <w:rFonts w:ascii="Palatino Linotype" w:eastAsia="Palatino Linotype" w:hAnsi="Palatino Linotype" w:cs="Palatino Linotype"/>
          <w:lang w:val="en-ID"/>
        </w:rPr>
        <w:fldChar w:fldCharType="separate"/>
      </w:r>
      <w:r w:rsidR="006F0D60" w:rsidRPr="006F0D60">
        <w:rPr>
          <w:rFonts w:ascii="Palatino Linotype" w:eastAsia="Palatino Linotype" w:hAnsi="Palatino Linotype" w:cs="Palatino Linotype"/>
          <w:noProof/>
          <w:lang w:val="en-ID"/>
        </w:rPr>
        <w:t>(Sayatman et al., 2021; Wibowo et al., 2020)</w:t>
      </w:r>
      <w:r w:rsidR="006F0D60">
        <w:rPr>
          <w:rFonts w:ascii="Palatino Linotype" w:eastAsia="Palatino Linotype" w:hAnsi="Palatino Linotype" w:cs="Palatino Linotype"/>
          <w:lang w:val="en-ID"/>
        </w:rPr>
        <w:fldChar w:fldCharType="end"/>
      </w:r>
      <w:r w:rsidRPr="007C6CE9">
        <w:rPr>
          <w:rFonts w:ascii="Palatino Linotype" w:eastAsia="Palatino Linotype" w:hAnsi="Palatino Linotype" w:cs="Palatino Linotype"/>
        </w:rPr>
        <w:t>. Selain itu, brand identity sendiri dipandang sanggup untuk menjadi garda depan dalam menkonstruksi kesadaran, menumbuhkan pengakuan, mengomunikasikan kekhasan dan kualitas, serta mengekspresikan distingsi produk</w:t>
      </w:r>
      <w:r w:rsidR="00354A7F">
        <w:rPr>
          <w:rFonts w:ascii="Palatino Linotype" w:eastAsia="Palatino Linotype" w:hAnsi="Palatino Linotype" w:cs="Palatino Linotype"/>
          <w:lang w:val="en-ID"/>
        </w:rPr>
        <w:t xml:space="preserve"> </w:t>
      </w:r>
      <w:r w:rsidR="00354A7F">
        <w:rPr>
          <w:rFonts w:ascii="Palatino Linotype" w:eastAsia="Palatino Linotype" w:hAnsi="Palatino Linotype" w:cs="Palatino Linotype"/>
          <w:lang w:val="en-ID"/>
        </w:rPr>
        <w:fldChar w:fldCharType="begin" w:fldLock="1"/>
      </w:r>
      <w:r w:rsidR="00FB474B">
        <w:rPr>
          <w:rFonts w:ascii="Palatino Linotype" w:eastAsia="Palatino Linotype" w:hAnsi="Palatino Linotype" w:cs="Palatino Linotype"/>
          <w:lang w:val="en-ID"/>
        </w:rPr>
        <w:instrText>ADDIN CSL_CITATION {"citationItems":[{"id":"ITEM-1","itemData":{"DOI":"10.1108/CCIJ-06-2021-0068","ISSN":"13563289","abstract":"Purpose: The aim is to review and discuss main conceptualizations, themes and assumptions within organizational-level visual identity (VI) in order to identify potential avenues of theoretical advancement of VI as an independent construct. Design/methodology/approach: An integrative review approach offers a structured, nuanced perspective on the concept by synthesizing extant literature through an iterative, critical and qualitative process. Findings: The synthesis identifies three overlapping terms [corporate visual identity (CVI), visual brand identity (VBI) and VI] and two main themes (visual consistency and authenticity). The dominant assumptions underpinning consistency and authenticity are challenged by alternative understandings, which provide a platform for perceiving visual consistency and authenticity in new ways. Research limitations/implications: The review offers an overview of organizational-level VI that helps define the concept as well as critical reflections which open up for additional research avenues that may develop it and point to potential areas for exploration. Practical implications: The review provides practitioners with a platform for discussing how to approach visual identities with regards to consistency and authenticity. Originality/value: The review contributes with a synthesis of VI literature covering 50 years. It offers a structured presentation of and critical discussion on the underlying, dominant assumptions. By challenging these dominant assumptions, a palette of future research opportunities, with potentials to nuance and develop the concept as a unique construct, are presented.","author":[{"dropping-particle":"","family":"Gregersen","given":"Magnus Kristian","non-dropping-particle":"","parse-names":false,"suffix":""},{"dropping-particle":"","family":"Johansen","given":"Trine Susanne","non-dropping-particle":"","parse-names":false,"suffix":""}],"container-title":"Corporate Communications","id":"ITEM-1","issue":"3","issued":{"date-parts":[["2022"]]},"page":"441-456","title":"Organizational-level visual identity: an integrative literature review","type":"article-journal","volume":"27"},"uris":["http://www.mendeley.com/documents/?uuid=e0b9d676-dfbd-40e5-b57f-db8eb6d56b31"]}],"mendeley":{"formattedCitation":"(Gregersen &amp; Johansen, 2022)","plainTextFormattedCitation":"(Gregersen &amp; Johansen, 2022)","previouslyFormattedCitation":"(Gregersen &amp; Johansen, 2022)"},"properties":{"noteIndex":0},"schema":"https://github.com/citation-style-language/schema/raw/master/csl-citation.json"}</w:instrText>
      </w:r>
      <w:r w:rsidR="00354A7F">
        <w:rPr>
          <w:rFonts w:ascii="Palatino Linotype" w:eastAsia="Palatino Linotype" w:hAnsi="Palatino Linotype" w:cs="Palatino Linotype"/>
          <w:lang w:val="en-ID"/>
        </w:rPr>
        <w:fldChar w:fldCharType="separate"/>
      </w:r>
      <w:r w:rsidR="00354A7F" w:rsidRPr="00354A7F">
        <w:rPr>
          <w:rFonts w:ascii="Palatino Linotype" w:eastAsia="Palatino Linotype" w:hAnsi="Palatino Linotype" w:cs="Palatino Linotype"/>
          <w:noProof/>
          <w:lang w:val="en-ID"/>
        </w:rPr>
        <w:t>(Gregersen &amp; Johansen, 2022)</w:t>
      </w:r>
      <w:r w:rsidR="00354A7F">
        <w:rPr>
          <w:rFonts w:ascii="Palatino Linotype" w:eastAsia="Palatino Linotype" w:hAnsi="Palatino Linotype" w:cs="Palatino Linotype"/>
          <w:lang w:val="en-ID"/>
        </w:rPr>
        <w:fldChar w:fldCharType="end"/>
      </w:r>
      <w:r w:rsidRPr="007C6CE9">
        <w:rPr>
          <w:rFonts w:ascii="Palatino Linotype" w:eastAsia="Palatino Linotype" w:hAnsi="Palatino Linotype" w:cs="Palatino Linotype"/>
        </w:rPr>
        <w:t>.</w:t>
      </w:r>
    </w:p>
    <w:p w14:paraId="3FB4EBA0" w14:textId="77777777" w:rsidR="00354A7F" w:rsidRDefault="00354A7F" w:rsidP="007C6CE9">
      <w:pPr>
        <w:spacing w:before="120" w:after="120" w:line="276" w:lineRule="auto"/>
        <w:ind w:leftChars="0" w:left="0" w:firstLineChars="0" w:firstLine="720"/>
        <w:jc w:val="both"/>
        <w:rPr>
          <w:rFonts w:ascii="Palatino Linotype" w:eastAsia="Palatino Linotype" w:hAnsi="Palatino Linotype" w:cs="Palatino Linotype"/>
        </w:rPr>
      </w:pPr>
      <w:r w:rsidRPr="00354A7F">
        <w:rPr>
          <w:rFonts w:ascii="Palatino Linotype" w:eastAsia="Palatino Linotype" w:hAnsi="Palatino Linotype" w:cs="Palatino Linotype"/>
        </w:rPr>
        <w:t>Desa Kemutug Kidul merupakan desa pengrajin bambu yang berada di Kecamatan Baturraden, Kabupaten Banyumas. Secara geografis desa ini berada pada kaki gunung Slamet dan terletak pada jalur pariwisata Baturraden. Posisi Desa Kemutug Kidul saat ini menjadi desa penunjang kawasan wisata Baturaden. Komoditas lokal berupa kerajinan bambu menjadikan Desa Kemutug Kidul sebagai sentra kerajinan bambu satu-satunya di Kabupaten Banyumas. Kerajinan bambu di Desa Kemutug Kidul sudah ada sejak kisaran tahun 1985</w:t>
      </w:r>
      <w:r w:rsidR="00D23C74">
        <w:rPr>
          <w:rFonts w:ascii="Palatino Linotype" w:eastAsia="Palatino Linotype" w:hAnsi="Palatino Linotype" w:cs="Palatino Linotype"/>
          <w:lang w:val="en-ID"/>
        </w:rPr>
        <w:t>,</w:t>
      </w:r>
      <w:r w:rsidRPr="00354A7F">
        <w:rPr>
          <w:rFonts w:ascii="Palatino Linotype" w:eastAsia="Palatino Linotype" w:hAnsi="Palatino Linotype" w:cs="Palatino Linotype"/>
        </w:rPr>
        <w:t xml:space="preserve"> </w:t>
      </w:r>
      <w:r w:rsidR="00D23C74">
        <w:rPr>
          <w:rFonts w:ascii="Palatino Linotype" w:eastAsia="Palatino Linotype" w:hAnsi="Palatino Linotype" w:cs="Palatino Linotype"/>
          <w:lang w:val="en-ID"/>
        </w:rPr>
        <w:t>p</w:t>
      </w:r>
      <w:r w:rsidRPr="00354A7F">
        <w:rPr>
          <w:rFonts w:ascii="Palatino Linotype" w:eastAsia="Palatino Linotype" w:hAnsi="Palatino Linotype" w:cs="Palatino Linotype"/>
        </w:rPr>
        <w:t>ara pengrajin masih menerapkan model industri rumahan dengan skala tenaga kerja terbatas serta modal yang tidak terlalu besar pada produksinya. Hingga saat ini jumlah pengrajin bambu yang ada di Desa Kemutug Kidul mencapai 40 pengrajin yang terbagi menjadi 13 kelompok pengrajin yang bernaung dalam paguyuban pengrajin bambu Mekar Sari.</w:t>
      </w:r>
    </w:p>
    <w:p w14:paraId="1AC0240E" w14:textId="77777777" w:rsidR="00354A7F" w:rsidRDefault="00354A7F" w:rsidP="00354A7F">
      <w:pPr>
        <w:spacing w:before="120" w:after="120" w:line="276" w:lineRule="auto"/>
        <w:ind w:leftChars="0" w:left="0" w:firstLineChars="0" w:firstLine="0"/>
        <w:jc w:val="center"/>
        <w:rPr>
          <w:rFonts w:ascii="Palatino Linotype" w:eastAsia="Palatino Linotype" w:hAnsi="Palatino Linotype" w:cs="Palatino Linotype"/>
        </w:rPr>
      </w:pPr>
      <w:r>
        <w:rPr>
          <w:noProof/>
          <w:color w:val="000000"/>
          <w:sz w:val="20"/>
          <w:szCs w:val="20"/>
        </w:rPr>
        <w:drawing>
          <wp:inline distT="0" distB="0" distL="0" distR="0" wp14:anchorId="1E925D0C" wp14:editId="700866BB">
            <wp:extent cx="2902687" cy="1936750"/>
            <wp:effectExtent l="0" t="0" r="0" b="6350"/>
            <wp:docPr id="889485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485137" name="Picture 88948513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1687" cy="1969444"/>
                    </a:xfrm>
                    <a:prstGeom prst="rect">
                      <a:avLst/>
                    </a:prstGeom>
                  </pic:spPr>
                </pic:pic>
              </a:graphicData>
            </a:graphic>
          </wp:inline>
        </w:drawing>
      </w:r>
    </w:p>
    <w:p w14:paraId="5833F923" w14:textId="77777777" w:rsidR="00354A7F" w:rsidRPr="00354A7F" w:rsidRDefault="00354A7F" w:rsidP="00354A7F">
      <w:pPr>
        <w:spacing w:before="120" w:after="120" w:line="276" w:lineRule="auto"/>
        <w:ind w:leftChars="0" w:left="0" w:firstLineChars="0" w:firstLine="0"/>
        <w:jc w:val="center"/>
        <w:rPr>
          <w:rFonts w:ascii="Palatino Linotype" w:eastAsia="Palatino Linotype" w:hAnsi="Palatino Linotype" w:cs="Palatino Linotype"/>
          <w:lang w:val="en-ID"/>
        </w:rPr>
      </w:pPr>
      <w:r>
        <w:rPr>
          <w:rFonts w:ascii="Palatino Linotype" w:eastAsia="Palatino Linotype" w:hAnsi="Palatino Linotype" w:cs="Palatino Linotype"/>
          <w:i/>
          <w:lang w:val="en-ID"/>
        </w:rPr>
        <w:t xml:space="preserve">Gambar 2.  </w:t>
      </w:r>
      <w:proofErr w:type="spellStart"/>
      <w:r w:rsidRPr="00354A7F">
        <w:rPr>
          <w:rFonts w:ascii="Palatino Linotype" w:eastAsia="Palatino Linotype" w:hAnsi="Palatino Linotype" w:cs="Palatino Linotype"/>
          <w:lang w:val="en-ID"/>
        </w:rPr>
        <w:t>Komoditas</w:t>
      </w:r>
      <w:proofErr w:type="spellEnd"/>
      <w:r w:rsidRPr="00354A7F">
        <w:rPr>
          <w:rFonts w:ascii="Palatino Linotype" w:eastAsia="Palatino Linotype" w:hAnsi="Palatino Linotype" w:cs="Palatino Linotype"/>
          <w:lang w:val="en-ID"/>
        </w:rPr>
        <w:t xml:space="preserve"> Lokal </w:t>
      </w:r>
      <w:proofErr w:type="spellStart"/>
      <w:r w:rsidRPr="00354A7F">
        <w:rPr>
          <w:rFonts w:ascii="Palatino Linotype" w:eastAsia="Palatino Linotype" w:hAnsi="Palatino Linotype" w:cs="Palatino Linotype"/>
          <w:lang w:val="en-ID"/>
        </w:rPr>
        <w:t>Kerajinan</w:t>
      </w:r>
      <w:proofErr w:type="spellEnd"/>
      <w:r w:rsidRPr="00354A7F">
        <w:rPr>
          <w:rFonts w:ascii="Palatino Linotype" w:eastAsia="Palatino Linotype" w:hAnsi="Palatino Linotype" w:cs="Palatino Linotype"/>
          <w:lang w:val="en-ID"/>
        </w:rPr>
        <w:t xml:space="preserve"> Bambu Desa </w:t>
      </w:r>
      <w:proofErr w:type="spellStart"/>
      <w:r w:rsidRPr="00354A7F">
        <w:rPr>
          <w:rFonts w:ascii="Palatino Linotype" w:eastAsia="Palatino Linotype" w:hAnsi="Palatino Linotype" w:cs="Palatino Linotype"/>
          <w:lang w:val="en-ID"/>
        </w:rPr>
        <w:t>Kemutug</w:t>
      </w:r>
      <w:proofErr w:type="spellEnd"/>
      <w:r w:rsidRPr="00354A7F">
        <w:rPr>
          <w:rFonts w:ascii="Palatino Linotype" w:eastAsia="Palatino Linotype" w:hAnsi="Palatino Linotype" w:cs="Palatino Linotype"/>
          <w:lang w:val="en-ID"/>
        </w:rPr>
        <w:t xml:space="preserve"> </w:t>
      </w:r>
      <w:proofErr w:type="spellStart"/>
      <w:r w:rsidRPr="00354A7F">
        <w:rPr>
          <w:rFonts w:ascii="Palatino Linotype" w:eastAsia="Palatino Linotype" w:hAnsi="Palatino Linotype" w:cs="Palatino Linotype"/>
          <w:lang w:val="en-ID"/>
        </w:rPr>
        <w:t>Kidul</w:t>
      </w:r>
      <w:proofErr w:type="spellEnd"/>
    </w:p>
    <w:p w14:paraId="5CE99B90" w14:textId="77777777" w:rsidR="00354A7F" w:rsidRDefault="00354A7F">
      <w:pPr>
        <w:spacing w:before="120" w:after="120" w:line="276" w:lineRule="auto"/>
        <w:ind w:left="0" w:hanging="2"/>
        <w:jc w:val="both"/>
        <w:rPr>
          <w:rFonts w:ascii="Palatino Linotype" w:eastAsia="Palatino Linotype" w:hAnsi="Palatino Linotype" w:cs="Palatino Linotype"/>
        </w:rPr>
      </w:pPr>
      <w:r>
        <w:rPr>
          <w:rFonts w:ascii="Palatino Linotype" w:eastAsia="Palatino Linotype" w:hAnsi="Palatino Linotype" w:cs="Palatino Linotype"/>
        </w:rPr>
        <w:tab/>
      </w:r>
      <w:r>
        <w:rPr>
          <w:rFonts w:ascii="Palatino Linotype" w:eastAsia="Palatino Linotype" w:hAnsi="Palatino Linotype" w:cs="Palatino Linotype"/>
        </w:rPr>
        <w:tab/>
      </w:r>
      <w:r w:rsidRPr="00354A7F">
        <w:rPr>
          <w:rFonts w:ascii="Palatino Linotype" w:eastAsia="Palatino Linotype" w:hAnsi="Palatino Linotype" w:cs="Palatino Linotype"/>
        </w:rPr>
        <w:t xml:space="preserve">Paguyuban Mekar Sari didirikan pada 2 Maret 2014. Tujuan didirikannya paguyuban Mekar Sari untuk mewadahi para pengrajin dan pemilik usaha kerajinan bambu Desa Kemutug Kidul. Selain itu paguyuban tersebut juga berguna untuk mempermudah akses interaksi, informasi, dan pengetahuan terkait dengan sektor kerajinan. Sebelum terbentuknya paguyuban, para pengrajin bergerak secara individual dan kurang terkoordinasi, sehingga banyak menimbulkan beberapa </w:t>
      </w:r>
      <w:r w:rsidRPr="00354A7F">
        <w:rPr>
          <w:rFonts w:ascii="Palatino Linotype" w:eastAsia="Palatino Linotype" w:hAnsi="Palatino Linotype" w:cs="Palatino Linotype"/>
        </w:rPr>
        <w:lastRenderedPageBreak/>
        <w:t>masalah. Seperti perbedaan harga antar pengrajin yang cukup signifikan, informasi tentang permintaan pasar kurang terdistribusi dengan baik, dan akses calon konsumen yang terbatas. Produk utama kerajinan bambu yang dihasilkan oleh paguyuban Mekar Sari Desa Kemutug Kidul hanya berupa dua model saja, yaitu kursi malas dan gazebo.</w:t>
      </w:r>
    </w:p>
    <w:p w14:paraId="0901DA14" w14:textId="77777777" w:rsidR="0045371B" w:rsidRDefault="0045371B" w:rsidP="0045371B">
      <w:pPr>
        <w:spacing w:before="120" w:after="120" w:line="276" w:lineRule="auto"/>
        <w:ind w:left="0" w:hanging="2"/>
        <w:jc w:val="center"/>
        <w:rPr>
          <w:rFonts w:ascii="Palatino Linotype" w:eastAsia="Palatino Linotype" w:hAnsi="Palatino Linotype" w:cs="Palatino Linotype"/>
        </w:rPr>
      </w:pPr>
      <w:r>
        <w:rPr>
          <w:rFonts w:ascii="Cambria" w:eastAsia="Cambria" w:hAnsi="Cambria" w:cs="Cambria"/>
          <w:noProof/>
          <w:szCs w:val="24"/>
        </w:rPr>
        <w:drawing>
          <wp:inline distT="0" distB="0" distL="0" distR="0" wp14:anchorId="0D59F7D1" wp14:editId="4F84C559">
            <wp:extent cx="4549140" cy="1698246"/>
            <wp:effectExtent l="0" t="0" r="3810" b="0"/>
            <wp:docPr id="213768268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580121" cy="1709812"/>
                    </a:xfrm>
                    <a:prstGeom prst="rect">
                      <a:avLst/>
                    </a:prstGeom>
                    <a:ln/>
                  </pic:spPr>
                </pic:pic>
              </a:graphicData>
            </a:graphic>
          </wp:inline>
        </w:drawing>
      </w:r>
    </w:p>
    <w:p w14:paraId="2717E0EC" w14:textId="77777777" w:rsidR="0045371B" w:rsidRPr="0045371B" w:rsidRDefault="0045371B" w:rsidP="0045371B">
      <w:pPr>
        <w:spacing w:before="120" w:after="120" w:line="276" w:lineRule="auto"/>
        <w:ind w:left="0" w:hanging="2"/>
        <w:jc w:val="center"/>
        <w:rPr>
          <w:rFonts w:ascii="Palatino Linotype" w:eastAsia="Palatino Linotype" w:hAnsi="Palatino Linotype" w:cs="Palatino Linotype"/>
          <w:lang w:val="en-ID"/>
        </w:rPr>
      </w:pPr>
      <w:r>
        <w:rPr>
          <w:rFonts w:ascii="Palatino Linotype" w:eastAsia="Palatino Linotype" w:hAnsi="Palatino Linotype" w:cs="Palatino Linotype"/>
          <w:i/>
          <w:lang w:val="en-ID"/>
        </w:rPr>
        <w:t xml:space="preserve">Gambar 3.  </w:t>
      </w:r>
      <w:proofErr w:type="spellStart"/>
      <w:r w:rsidRPr="0045371B">
        <w:rPr>
          <w:rFonts w:ascii="Palatino Linotype" w:eastAsia="Palatino Linotype" w:hAnsi="Palatino Linotype" w:cs="Palatino Linotype"/>
          <w:lang w:val="en-ID"/>
        </w:rPr>
        <w:t>Komoditas</w:t>
      </w:r>
      <w:proofErr w:type="spellEnd"/>
      <w:r w:rsidRPr="0045371B">
        <w:rPr>
          <w:rFonts w:ascii="Palatino Linotype" w:eastAsia="Palatino Linotype" w:hAnsi="Palatino Linotype" w:cs="Palatino Linotype"/>
          <w:lang w:val="en-ID"/>
        </w:rPr>
        <w:t xml:space="preserve"> Lokal </w:t>
      </w:r>
      <w:proofErr w:type="spellStart"/>
      <w:r w:rsidRPr="0045371B">
        <w:rPr>
          <w:rFonts w:ascii="Palatino Linotype" w:eastAsia="Palatino Linotype" w:hAnsi="Palatino Linotype" w:cs="Palatino Linotype"/>
          <w:lang w:val="en-ID"/>
        </w:rPr>
        <w:t>Kerajinan</w:t>
      </w:r>
      <w:proofErr w:type="spellEnd"/>
      <w:r w:rsidRPr="0045371B">
        <w:rPr>
          <w:rFonts w:ascii="Palatino Linotype" w:eastAsia="Palatino Linotype" w:hAnsi="Palatino Linotype" w:cs="Palatino Linotype"/>
          <w:lang w:val="en-ID"/>
        </w:rPr>
        <w:t xml:space="preserve"> Bambu </w:t>
      </w:r>
      <w:proofErr w:type="spellStart"/>
      <w:r w:rsidRPr="0045371B">
        <w:rPr>
          <w:rFonts w:ascii="Palatino Linotype" w:eastAsia="Palatino Linotype" w:hAnsi="Palatino Linotype" w:cs="Palatino Linotype"/>
          <w:lang w:val="en-ID"/>
        </w:rPr>
        <w:t>Kursi</w:t>
      </w:r>
      <w:proofErr w:type="spellEnd"/>
      <w:r w:rsidRPr="0045371B">
        <w:rPr>
          <w:rFonts w:ascii="Palatino Linotype" w:eastAsia="Palatino Linotype" w:hAnsi="Palatino Linotype" w:cs="Palatino Linotype"/>
          <w:lang w:val="en-ID"/>
        </w:rPr>
        <w:t xml:space="preserve"> Malas dan Gazebo</w:t>
      </w:r>
    </w:p>
    <w:p w14:paraId="5A1C854A" w14:textId="77777777" w:rsidR="0045371B" w:rsidRDefault="0045371B">
      <w:pPr>
        <w:spacing w:before="120" w:after="120" w:line="276" w:lineRule="auto"/>
        <w:ind w:left="0" w:hanging="2"/>
        <w:jc w:val="both"/>
        <w:rPr>
          <w:rFonts w:ascii="Palatino Linotype" w:eastAsia="Palatino Linotype" w:hAnsi="Palatino Linotype" w:cs="Palatino Linotype"/>
        </w:rPr>
      </w:pPr>
      <w:r>
        <w:rPr>
          <w:rFonts w:ascii="Palatino Linotype" w:eastAsia="Palatino Linotype" w:hAnsi="Palatino Linotype" w:cs="Palatino Linotype"/>
        </w:rPr>
        <w:tab/>
      </w:r>
      <w:r>
        <w:rPr>
          <w:rFonts w:ascii="Palatino Linotype" w:eastAsia="Palatino Linotype" w:hAnsi="Palatino Linotype" w:cs="Palatino Linotype"/>
        </w:rPr>
        <w:tab/>
      </w:r>
      <w:r w:rsidRPr="0045371B">
        <w:rPr>
          <w:rFonts w:ascii="Palatino Linotype" w:eastAsia="Palatino Linotype" w:hAnsi="Palatino Linotype" w:cs="Palatino Linotype"/>
        </w:rPr>
        <w:t xml:space="preserve">Produk yang diproduksi oleh pengrajin Mekar Sari di Desa Kemutug Kidul sudah banyak tersebar dibeberapa daerah sekitar </w:t>
      </w:r>
      <w:r>
        <w:rPr>
          <w:rFonts w:ascii="Palatino Linotype" w:eastAsia="Palatino Linotype" w:hAnsi="Palatino Linotype" w:cs="Palatino Linotype"/>
          <w:lang w:val="en-ID"/>
        </w:rPr>
        <w:t>B</w:t>
      </w:r>
      <w:r w:rsidRPr="0045371B">
        <w:rPr>
          <w:rFonts w:ascii="Palatino Linotype" w:eastAsia="Palatino Linotype" w:hAnsi="Palatino Linotype" w:cs="Palatino Linotype"/>
        </w:rPr>
        <w:t xml:space="preserve">anyumas, namun masih banyak masyarakat tidak tahu produk kerajinan bambu yang ada disekitar </w:t>
      </w:r>
      <w:r>
        <w:rPr>
          <w:rFonts w:ascii="Palatino Linotype" w:eastAsia="Palatino Linotype" w:hAnsi="Palatino Linotype" w:cs="Palatino Linotype"/>
          <w:lang w:val="en-ID"/>
        </w:rPr>
        <w:t>B</w:t>
      </w:r>
      <w:r w:rsidRPr="0045371B">
        <w:rPr>
          <w:rFonts w:ascii="Palatino Linotype" w:eastAsia="Palatino Linotype" w:hAnsi="Palatino Linotype" w:cs="Palatino Linotype"/>
        </w:rPr>
        <w:t xml:space="preserve">anyumas adalah produk kerajinan bambu yang berasal dari Desa Kemutug Kidul. Masih banyak warga Banyumas yang belum mengenal desa kemutug kidul sebagai desa pengrajin bambu. Hal ini dikarenakan para pengajin belum menerapkan strategi branding pada produk mereka. Sehingga </w:t>
      </w:r>
      <w:r w:rsidRPr="0045371B">
        <w:rPr>
          <w:rFonts w:ascii="Palatino Linotype" w:eastAsia="Palatino Linotype" w:hAnsi="Palatino Linotype" w:cs="Palatino Linotype"/>
          <w:i/>
        </w:rPr>
        <w:t>awareness</w:t>
      </w:r>
      <w:r w:rsidRPr="0045371B">
        <w:rPr>
          <w:rFonts w:ascii="Palatino Linotype" w:eastAsia="Palatino Linotype" w:hAnsi="Palatino Linotype" w:cs="Palatino Linotype"/>
        </w:rPr>
        <w:t xml:space="preserve"> masyarakat terhadap produk kerajinan bambu Desa </w:t>
      </w:r>
      <w:r>
        <w:rPr>
          <w:rFonts w:ascii="Palatino Linotype" w:eastAsia="Palatino Linotype" w:hAnsi="Palatino Linotype" w:cs="Palatino Linotype"/>
          <w:lang w:val="en-ID"/>
        </w:rPr>
        <w:t>K</w:t>
      </w:r>
      <w:r w:rsidRPr="0045371B">
        <w:rPr>
          <w:rFonts w:ascii="Palatino Linotype" w:eastAsia="Palatino Linotype" w:hAnsi="Palatino Linotype" w:cs="Palatino Linotype"/>
        </w:rPr>
        <w:t xml:space="preserve">emutug Kidul khususnya paguyuban Mekar Sari sangat kurang. Hal tersebut sangat disayangkan, karena Desa Kemutug Kidul sebagai satu-satunya desa pengrajin bambu di Banyumas harusnya bisa lebih mendapatkan </w:t>
      </w:r>
      <w:r w:rsidRPr="0045371B">
        <w:rPr>
          <w:rFonts w:ascii="Palatino Linotype" w:eastAsia="Palatino Linotype" w:hAnsi="Palatino Linotype" w:cs="Palatino Linotype"/>
          <w:i/>
          <w:lang w:val="en-ID"/>
        </w:rPr>
        <w:t>exposure</w:t>
      </w:r>
      <w:r w:rsidRPr="0045371B">
        <w:rPr>
          <w:rFonts w:ascii="Palatino Linotype" w:eastAsia="Palatino Linotype" w:hAnsi="Palatino Linotype" w:cs="Palatino Linotype"/>
        </w:rPr>
        <w:t xml:space="preserve"> sebagai sentra industri kerajinan bambu jika strategi </w:t>
      </w:r>
      <w:r w:rsidRPr="0045371B">
        <w:rPr>
          <w:rFonts w:ascii="Palatino Linotype" w:eastAsia="Palatino Linotype" w:hAnsi="Palatino Linotype" w:cs="Palatino Linotype"/>
          <w:i/>
        </w:rPr>
        <w:t>visual branding</w:t>
      </w:r>
      <w:r w:rsidRPr="0045371B">
        <w:rPr>
          <w:rFonts w:ascii="Palatino Linotype" w:eastAsia="Palatino Linotype" w:hAnsi="Palatino Linotype" w:cs="Palatino Linotype"/>
        </w:rPr>
        <w:t xml:space="preserve"> dan optimalisasi </w:t>
      </w:r>
      <w:r w:rsidRPr="0045371B">
        <w:rPr>
          <w:rFonts w:ascii="Palatino Linotype" w:eastAsia="Palatino Linotype" w:hAnsi="Palatino Linotype" w:cs="Palatino Linotype"/>
          <w:i/>
        </w:rPr>
        <w:t>marketing</w:t>
      </w:r>
      <w:r w:rsidRPr="0045371B">
        <w:rPr>
          <w:rFonts w:ascii="Palatino Linotype" w:eastAsia="Palatino Linotype" w:hAnsi="Palatino Linotype" w:cs="Palatino Linotype"/>
        </w:rPr>
        <w:t xml:space="preserve"> diterapkan dengan baik.</w:t>
      </w:r>
    </w:p>
    <w:p w14:paraId="133253A2" w14:textId="77777777" w:rsidR="00D23C74" w:rsidRDefault="00D23C74">
      <w:pPr>
        <w:spacing w:before="120" w:after="120" w:line="276" w:lineRule="auto"/>
        <w:ind w:left="0" w:hanging="2"/>
        <w:jc w:val="both"/>
        <w:rPr>
          <w:rFonts w:ascii="Palatino Linotype" w:eastAsia="Palatino Linotype" w:hAnsi="Palatino Linotype" w:cs="Palatino Linotype"/>
        </w:rPr>
      </w:pPr>
      <w:r>
        <w:rPr>
          <w:rFonts w:ascii="Palatino Linotype" w:eastAsia="Palatino Linotype" w:hAnsi="Palatino Linotype" w:cs="Palatino Linotype"/>
        </w:rPr>
        <w:tab/>
      </w:r>
      <w:r>
        <w:rPr>
          <w:rFonts w:ascii="Palatino Linotype" w:eastAsia="Palatino Linotype" w:hAnsi="Palatino Linotype" w:cs="Palatino Linotype"/>
        </w:rPr>
        <w:tab/>
      </w:r>
      <w:r w:rsidRPr="00D23C74">
        <w:rPr>
          <w:rFonts w:ascii="Palatino Linotype" w:eastAsia="Palatino Linotype" w:hAnsi="Palatino Linotype" w:cs="Palatino Linotype"/>
        </w:rPr>
        <w:t xml:space="preserve">Secara teknis dan kualitas hasil kerajinan para pengrajin di paguyuban Mekar Sari sudah sangat bagus, namun para pengrajin cukup kesulitan dalam melakukan pengembagan produk dan melakukan strategi marketing. Hal ini dikarenakan kurangnya SDM dari para pengrajin yang kompeten dalam hal </w:t>
      </w:r>
      <w:r w:rsidRPr="00D23C74">
        <w:rPr>
          <w:rFonts w:ascii="Palatino Linotype" w:eastAsia="Palatino Linotype" w:hAnsi="Palatino Linotype" w:cs="Palatino Linotype"/>
          <w:i/>
        </w:rPr>
        <w:t>branding</w:t>
      </w:r>
      <w:r w:rsidRPr="00D23C74">
        <w:rPr>
          <w:rFonts w:ascii="Palatino Linotype" w:eastAsia="Palatino Linotype" w:hAnsi="Palatino Linotype" w:cs="Palatino Linotype"/>
        </w:rPr>
        <w:t>, inovasi desain</w:t>
      </w:r>
      <w:r w:rsidR="00FB474B">
        <w:rPr>
          <w:rFonts w:ascii="Palatino Linotype" w:eastAsia="Palatino Linotype" w:hAnsi="Palatino Linotype" w:cs="Palatino Linotype"/>
          <w:lang w:val="en-ID"/>
        </w:rPr>
        <w:t>,</w:t>
      </w:r>
      <w:r w:rsidRPr="00D23C74">
        <w:rPr>
          <w:rFonts w:ascii="Palatino Linotype" w:eastAsia="Palatino Linotype" w:hAnsi="Palatino Linotype" w:cs="Palatino Linotype"/>
        </w:rPr>
        <w:t xml:space="preserve"> dan </w:t>
      </w:r>
      <w:r w:rsidRPr="00D23C74">
        <w:rPr>
          <w:rFonts w:ascii="Palatino Linotype" w:eastAsia="Palatino Linotype" w:hAnsi="Palatino Linotype" w:cs="Palatino Linotype"/>
          <w:i/>
        </w:rPr>
        <w:t>marketing</w:t>
      </w:r>
      <w:r w:rsidR="006F0D60">
        <w:rPr>
          <w:rFonts w:ascii="Palatino Linotype" w:eastAsia="Palatino Linotype" w:hAnsi="Palatino Linotype" w:cs="Palatino Linotype"/>
          <w:i/>
          <w:lang w:val="en-ID"/>
        </w:rPr>
        <w:t xml:space="preserve"> </w:t>
      </w:r>
      <w:r w:rsidR="006F0D60">
        <w:rPr>
          <w:rFonts w:ascii="Palatino Linotype" w:eastAsia="Palatino Linotype" w:hAnsi="Palatino Linotype" w:cs="Palatino Linotype"/>
          <w:i/>
          <w:lang w:val="en-ID"/>
        </w:rPr>
        <w:fldChar w:fldCharType="begin" w:fldLock="1"/>
      </w:r>
      <w:r w:rsidR="006F0D60">
        <w:rPr>
          <w:rFonts w:ascii="Palatino Linotype" w:eastAsia="Palatino Linotype" w:hAnsi="Palatino Linotype" w:cs="Palatino Linotype"/>
          <w:i/>
          <w:lang w:val="en-ID"/>
        </w:rPr>
        <w:instrText>ADDIN CSL_CITATION {"citationItems":[{"id":"ITEM-1","itemData":{"DOI":"10.46576/rjpkm.v4i2.2995","ISSN":"2716-4861","abstract":"Potensi Desa Besan dalam bidang ekonomi ditunjukan oleh hasil olahan makanan ringan yang diproduksi oleh masyarakat di Desa tersebut. Salah satu produk olahan khas yang dihasilkan adalah dodol nagka. Bahan baku utama dari produk tersebut adalah buah nangka yang mudah di dapat di Desa tersebut, karena buah nangka merupakan salah satu sumber daya hayati utama yang dihasilkan dari sektor pertaniannya. Terbatasnya pemasaran dan belum adanya logo sebagai identitas produk khas Desa Besan membuat dodol nangka kurang dikenal masyarakat luas. Tujuan kegiatan ini adalah membantu pengrajin UMKM menerapkan digital branding untuk pengembangan dodol nangka sebagai makanan ringan khas Desa Besan. Metode pelaksanaan yang digunakan, meliputi observasi, pendampingan pembuatan desain logo, pembuatan akun media sosial instagram dan cara penggunaannya serta evaluasi. Hasil kegiatan setelah program kerja dilaksanakan, yaitu produk dodol nangka Desa besan kini memiliki desain logo dan akun media sosial Instagram sebagai sarana digital branding produk yang dapat membuat usaha ini lebih dikenal oleh masyarakat luas","author":[{"dropping-particle":"","family":"Sariani","given":"Ni Luh Putu","non-dropping-particle":"","parse-names":false,"suffix":""},{"dropping-particle":"","family":"Rika Dwi Cahyani","given":"Ni Made","non-dropping-particle":"","parse-names":false,"suffix":""},{"dropping-particle":"","family":"Wiradyatmika","given":"Anak Agung Gde Alit","non-dropping-particle":"","parse-names":false,"suffix":""},{"dropping-particle":"","family":"Kertiriasih","given":"Ni Nengah Rupadi","non-dropping-particle":"","parse-names":false,"suffix":""}],"container-title":"RESWARA: Jurnal Pengabdian Kepada Masyarakat","id":"ITEM-1","issue":"2","issued":{"date-parts":[["2023"]]},"page":"1016-1021","title":"Digital Branding Untuk Pengembangan Dodol Nangka Khas Desa Besan, Kecamatan Dawan, Kabupaten Klungkung, Provinsi Bali","type":"article-journal","volume":"4"},"uris":["http://www.mendeley.com/documents/?uuid=f9d5f943-a92c-4283-bd05-8619cf54bcce"]},{"id":"ITEM-2","itemData":{"DOI":"10.1080/0267257X.2022.2064899","ISSN":"14721376","abstract":"Craftspeople represent essential touchpoints in the creation process of luxury experience. The industry faces increasing difficulties in attracting new craftspeople. Narrative interviews with craftspeople and expert interviews with executives and stakeholders reveal that managers recognise the importance of craftsmanship for consumers' luxury experience. They use craftsmanship as abstract communication content instead of recognising craftspeople as human beings that contribute to brand experience. Low regard for craftsmanship and a lack of knowledge about the work of luxury craftspeople are the main barriers for selecting this occupation. Direct experience of craftspeople at work and passion for creative activities are major drivers. Luxury marketing and human resource managers should cooperate in aligning customer experience management with employer branding to inspire consumers and potential craftspeople.","author":[{"dropping-particle":"","family":"Tarquini","given":"Annalisa","non-dropping-particle":"","parse-names":false,"suffix":""},{"dropping-particle":"","family":"Mühlbacher","given":"Hans","non-dropping-particle":"","parse-names":false,"suffix":""},{"dropping-particle":"","family":"Kreuzer","given":"Maria","non-dropping-particle":"","parse-names":false,"suffix":""}],"container-title":"Journal of Marketing Management","id":"ITEM-2","issue":"13-14","issued":{"date-parts":[["2022"]]},"title":"The experience of luxury craftsmanship–a strategic asset for luxury experience management","type":"article-journal","volume":"38"},"uris":["http://www.mendeley.com/documents/?uuid=91f54f24-a7b0-3a1b-ba08-63ca6f8a03d4"]}],"mendeley":{"formattedCitation":"(Sariani et al., 2023; Tarquini et al., 2022)","plainTextFormattedCitation":"(Sariani et al., 2023; Tarquini et al., 2022)","previouslyFormattedCitation":"(Sariani et al., 2023; Tarquini et al., 2022)"},"properties":{"noteIndex":0},"schema":"https://github.com/citation-style-language/schema/raw/master/csl-citation.json"}</w:instrText>
      </w:r>
      <w:r w:rsidR="006F0D60">
        <w:rPr>
          <w:rFonts w:ascii="Palatino Linotype" w:eastAsia="Palatino Linotype" w:hAnsi="Palatino Linotype" w:cs="Palatino Linotype"/>
          <w:i/>
          <w:lang w:val="en-ID"/>
        </w:rPr>
        <w:fldChar w:fldCharType="separate"/>
      </w:r>
      <w:r w:rsidR="006F0D60" w:rsidRPr="006F0D60">
        <w:rPr>
          <w:rFonts w:ascii="Palatino Linotype" w:eastAsia="Palatino Linotype" w:hAnsi="Palatino Linotype" w:cs="Palatino Linotype"/>
          <w:noProof/>
          <w:lang w:val="en-ID"/>
        </w:rPr>
        <w:t>(Sariani et al., 2023; Tarquini et al., 2022)</w:t>
      </w:r>
      <w:r w:rsidR="006F0D60">
        <w:rPr>
          <w:rFonts w:ascii="Palatino Linotype" w:eastAsia="Palatino Linotype" w:hAnsi="Palatino Linotype" w:cs="Palatino Linotype"/>
          <w:i/>
          <w:lang w:val="en-ID"/>
        </w:rPr>
        <w:fldChar w:fldCharType="end"/>
      </w:r>
      <w:r w:rsidRPr="00D23C74">
        <w:rPr>
          <w:rFonts w:ascii="Palatino Linotype" w:eastAsia="Palatino Linotype" w:hAnsi="Palatino Linotype" w:cs="Palatino Linotype"/>
        </w:rPr>
        <w:t xml:space="preserve">. Di era modern yang sangat kompetitif seperti sekarang, branding produk dan strategi </w:t>
      </w:r>
      <w:r w:rsidRPr="00D23C74">
        <w:rPr>
          <w:rFonts w:ascii="Palatino Linotype" w:eastAsia="Palatino Linotype" w:hAnsi="Palatino Linotype" w:cs="Palatino Linotype"/>
          <w:i/>
        </w:rPr>
        <w:t>marketing</w:t>
      </w:r>
      <w:r w:rsidRPr="00D23C74">
        <w:rPr>
          <w:rFonts w:ascii="Palatino Linotype" w:eastAsia="Palatino Linotype" w:hAnsi="Palatino Linotype" w:cs="Palatino Linotype"/>
        </w:rPr>
        <w:t xml:space="preserve"> secara tidak langsung berdampak terhadap target penjualan para pengrajin dalam mempromosikan dan menjual produknya</w:t>
      </w:r>
      <w:r w:rsidR="00FB474B">
        <w:rPr>
          <w:rFonts w:ascii="Palatino Linotype" w:eastAsia="Palatino Linotype" w:hAnsi="Palatino Linotype" w:cs="Palatino Linotype"/>
          <w:lang w:val="en-ID"/>
        </w:rPr>
        <w:t xml:space="preserve"> </w:t>
      </w:r>
      <w:r w:rsidR="00FB474B">
        <w:rPr>
          <w:rFonts w:ascii="Palatino Linotype" w:eastAsia="Palatino Linotype" w:hAnsi="Palatino Linotype" w:cs="Palatino Linotype"/>
          <w:lang w:val="en-ID"/>
        </w:rPr>
        <w:fldChar w:fldCharType="begin" w:fldLock="1"/>
      </w:r>
      <w:r w:rsidR="008B17BD">
        <w:rPr>
          <w:rFonts w:ascii="Palatino Linotype" w:eastAsia="Palatino Linotype" w:hAnsi="Palatino Linotype" w:cs="Palatino Linotype"/>
          <w:lang w:val="en-ID"/>
        </w:rPr>
        <w:instrText>ADDIN CSL_CITATION {"citationItems":[{"id":"ITEM-1","itemData":{"DOI":"10.36948/ijfmr.2023.v05i06.10682","abstract":"In today's competitive marketplace, effective product branding has emerged as a pivotal factor influencing sales performance. This study delves into the intricate relationship between product branding strategies and their consequential impact on sales outcomes. Employing a mixed-methods research approach, we conducted in-depth analyses of diverse industries to comprehend the multifaceted dimensions of product branding and its correlation with sales success. The research investigates the elements that constitute a strong brand identity, exploring the role of brand recognition, brand loyalty, and perceived quality in shaping consumer behavior. By employing both qualitative interviews and quantitative surveys, we aim to capture the nuanced perspectives of consumers and industry experts, providing a holistic view of the branding-sales nexus. Furthermore, this study assesses the effectiveness of various branding channels, including traditional media, digital platforms, and experiential marketing, in influencing consumer perceptions and purchase decisions. Through statistical modeling and regression analysis, we quantify the impact of branding investments on sales metrics, shedding light on the return on investment (ROI) of branding initiatives. In addition, the study examines the role of cultural and demographic factors in shaping consumer responses to product branding. By considering regional variations and demographic trends, we seek to identify market-specific nuances that can inform tailored branding strategies for enhanced sales performance. Ultimately, the findings of this research endeavor aim to provide valuable insights for businesses seeking to optimize their branding efforts for improved sales outcomes. By understanding the intricate dynamics between product branding and consumer behavior, organizations can make informed decisions to create compelling brand narratives that resonate with their target audiences and, consequently, drive heightened sales performance in a dynamic and competitive market landscape.","author":[{"dropping-particle":"","family":"Ali","given":"M. Mubarak","non-dropping-particle":"","parse-names":false,"suffix":""},{"dropping-particle":"","family":"Pougajendy","given":"S.","non-dropping-particle":"","parse-names":false,"suffix":""}],"container-title":"International Journal For Multidisciplinary Research","id":"ITEM-1","issue":"6","issued":{"date-parts":[["2023"]]},"title":"A Study on Product Branding on Sale Performance","type":"article-journal","volume":"5"},"uris":["http://www.mendeley.com/documents/?uuid=e6e7a460-2c3e-3e2d-a935-b39448768934"]}],"mendeley":{"formattedCitation":"(Ali &amp; Pougajendy, 2023)","plainTextFormattedCitation":"(Ali &amp; Pougajendy, 2023)","previouslyFormattedCitation":"(Ali &amp; Pougajendy, 2023)"},"properties":{"noteIndex":0},"schema":"https://github.com/citation-style-language/schema/raw/master/csl-citation.json"}</w:instrText>
      </w:r>
      <w:r w:rsidR="00FB474B">
        <w:rPr>
          <w:rFonts w:ascii="Palatino Linotype" w:eastAsia="Palatino Linotype" w:hAnsi="Palatino Linotype" w:cs="Palatino Linotype"/>
          <w:lang w:val="en-ID"/>
        </w:rPr>
        <w:fldChar w:fldCharType="separate"/>
      </w:r>
      <w:r w:rsidR="00FB474B" w:rsidRPr="00FB474B">
        <w:rPr>
          <w:rFonts w:ascii="Palatino Linotype" w:eastAsia="Palatino Linotype" w:hAnsi="Palatino Linotype" w:cs="Palatino Linotype"/>
          <w:noProof/>
          <w:lang w:val="en-ID"/>
        </w:rPr>
        <w:t>(Ali &amp; Pougajendy, 2023)</w:t>
      </w:r>
      <w:r w:rsidR="00FB474B">
        <w:rPr>
          <w:rFonts w:ascii="Palatino Linotype" w:eastAsia="Palatino Linotype" w:hAnsi="Palatino Linotype" w:cs="Palatino Linotype"/>
          <w:lang w:val="en-ID"/>
        </w:rPr>
        <w:fldChar w:fldCharType="end"/>
      </w:r>
      <w:r w:rsidRPr="00D23C74">
        <w:rPr>
          <w:rFonts w:ascii="Palatino Linotype" w:eastAsia="Palatino Linotype" w:hAnsi="Palatino Linotype" w:cs="Palatino Linotype"/>
        </w:rPr>
        <w:t xml:space="preserve">. Pengrajin harus bersaing dengan produsen daerah lain yang sudah menerapkan strategi marketing </w:t>
      </w:r>
      <w:r w:rsidRPr="00D23C74">
        <w:rPr>
          <w:rFonts w:ascii="Palatino Linotype" w:eastAsia="Palatino Linotype" w:hAnsi="Palatino Linotype" w:cs="Palatino Linotype"/>
        </w:rPr>
        <w:lastRenderedPageBreak/>
        <w:t xml:space="preserve">dan branding secara </w:t>
      </w:r>
      <w:r w:rsidRPr="00D23C74">
        <w:rPr>
          <w:rFonts w:ascii="Palatino Linotype" w:eastAsia="Palatino Linotype" w:hAnsi="Palatino Linotype" w:cs="Palatino Linotype"/>
          <w:i/>
        </w:rPr>
        <w:t>online</w:t>
      </w:r>
      <w:r w:rsidRPr="00D23C74">
        <w:rPr>
          <w:rFonts w:ascii="Palatino Linotype" w:eastAsia="Palatino Linotype" w:hAnsi="Palatino Linotype" w:cs="Palatino Linotype"/>
        </w:rPr>
        <w:t xml:space="preserve"> dan terkini. Sedangkan para pengrajin di paguyuban Mekar Sari Desa Kemutug Kidul masih menggunakan cara-cara konvensional dalam memasarkan produknya. Selain memakan waktu dan biaya, tenaga yang dikeluarkan juga cukup besar sehingga hasil penjualan produknya mereka kurang maksimal. Para pengrajin juga tidak mengenal sama sekali</w:t>
      </w:r>
      <w:r w:rsidR="00F0207C">
        <w:rPr>
          <w:rFonts w:ascii="Palatino Linotype" w:eastAsia="Palatino Linotype" w:hAnsi="Palatino Linotype" w:cs="Palatino Linotype"/>
          <w:lang w:val="en-ID"/>
        </w:rPr>
        <w:t xml:space="preserve"> </w:t>
      </w:r>
      <w:r w:rsidRPr="00D23C74">
        <w:rPr>
          <w:rFonts w:ascii="Palatino Linotype" w:eastAsia="Palatino Linotype" w:hAnsi="Palatino Linotype" w:cs="Palatino Linotype"/>
        </w:rPr>
        <w:t xml:space="preserve">strategi </w:t>
      </w:r>
      <w:r w:rsidRPr="00D23C74">
        <w:rPr>
          <w:rFonts w:ascii="Palatino Linotype" w:eastAsia="Palatino Linotype" w:hAnsi="Palatino Linotype" w:cs="Palatino Linotype"/>
          <w:i/>
        </w:rPr>
        <w:t>branding</w:t>
      </w:r>
      <w:r w:rsidRPr="00D23C74">
        <w:rPr>
          <w:rFonts w:ascii="Palatino Linotype" w:eastAsia="Palatino Linotype" w:hAnsi="Palatino Linotype" w:cs="Palatino Linotype"/>
        </w:rPr>
        <w:t xml:space="preserve"> pada produk kerajinan mereka.</w:t>
      </w:r>
    </w:p>
    <w:p w14:paraId="0CBF28F9" w14:textId="77777777" w:rsidR="0067740B" w:rsidRDefault="0067740B" w:rsidP="0067740B">
      <w:pPr>
        <w:spacing w:before="120" w:after="120" w:line="276" w:lineRule="auto"/>
        <w:ind w:leftChars="0" w:left="0" w:firstLineChars="0" w:firstLine="720"/>
        <w:jc w:val="both"/>
        <w:rPr>
          <w:rFonts w:ascii="Palatino Linotype" w:eastAsia="Palatino Linotype" w:hAnsi="Palatino Linotype" w:cs="Palatino Linotype"/>
        </w:rPr>
      </w:pPr>
      <w:r w:rsidRPr="0067740B">
        <w:rPr>
          <w:rFonts w:ascii="Palatino Linotype" w:eastAsia="Palatino Linotype" w:hAnsi="Palatino Linotype" w:cs="Palatino Linotype"/>
        </w:rPr>
        <w:t xml:space="preserve">Pengabdian masyarakat </w:t>
      </w:r>
      <w:r>
        <w:rPr>
          <w:rFonts w:ascii="Palatino Linotype" w:eastAsia="Palatino Linotype" w:hAnsi="Palatino Linotype" w:cs="Palatino Linotype"/>
          <w:lang w:val="en-ID"/>
        </w:rPr>
        <w:t>ini</w:t>
      </w:r>
      <w:r w:rsidRPr="0067740B">
        <w:rPr>
          <w:rFonts w:ascii="Palatino Linotype" w:eastAsia="Palatino Linotype" w:hAnsi="Palatino Linotype" w:cs="Palatino Linotype"/>
        </w:rPr>
        <w:t xml:space="preserve"> berfokus untuk menjawab permasalahan yang dihadapi oleh Paguyuban Pengrajin Bambu Mekar Sari khususnya, serta masyarakat Desa Kemutug Kidul pada umumnya. Fokus utama pada pengabdian masyarakat ini secara spesifik mengarah pada peningkatan nilai produk melalui </w:t>
      </w:r>
      <w:r w:rsidRPr="0067740B">
        <w:rPr>
          <w:rFonts w:ascii="Palatino Linotype" w:eastAsia="Palatino Linotype" w:hAnsi="Palatino Linotype" w:cs="Palatino Linotype"/>
          <w:i/>
        </w:rPr>
        <w:t>visual branding</w:t>
      </w:r>
      <w:r w:rsidRPr="0067740B">
        <w:rPr>
          <w:rFonts w:ascii="Palatino Linotype" w:eastAsia="Palatino Linotype" w:hAnsi="Palatino Linotype" w:cs="Palatino Linotype"/>
        </w:rPr>
        <w:t xml:space="preserve"> dan strategi promosi terhadap komoditas lokal kerajinan bambu paguyuban Mekar Sari di Desa Kemutug Kidul. Pengabdian masyarakat yang dilakukan kemudian secara holistik menjawab permasalahan dari hulu hingga hilir yang dihadapi oleh Paguyuban Pengrajin Bambu Mekar Sari. Meliputi </w:t>
      </w:r>
      <w:r w:rsidRPr="0067740B">
        <w:rPr>
          <w:rFonts w:ascii="Palatino Linotype" w:eastAsia="Palatino Linotype" w:hAnsi="Palatino Linotype" w:cs="Palatino Linotype"/>
          <w:i/>
        </w:rPr>
        <w:t>visual branding</w:t>
      </w:r>
      <w:r w:rsidRPr="0067740B">
        <w:rPr>
          <w:rFonts w:ascii="Palatino Linotype" w:eastAsia="Palatino Linotype" w:hAnsi="Palatino Linotype" w:cs="Palatino Linotype"/>
        </w:rPr>
        <w:t>, optimalisasi produk dan promosi.</w:t>
      </w:r>
    </w:p>
    <w:p w14:paraId="1C939800" w14:textId="77777777" w:rsidR="005B487E" w:rsidRDefault="005B487E" w:rsidP="005B487E">
      <w:pPr>
        <w:spacing w:before="120" w:after="120" w:line="276" w:lineRule="auto"/>
        <w:ind w:leftChars="0" w:left="0" w:firstLineChars="0" w:firstLine="0"/>
        <w:jc w:val="both"/>
        <w:rPr>
          <w:rFonts w:ascii="Palatino Linotype" w:eastAsia="Palatino Linotype" w:hAnsi="Palatino Linotype" w:cs="Palatino Linotype"/>
        </w:rPr>
      </w:pPr>
    </w:p>
    <w:p w14:paraId="653AECAC" w14:textId="77777777" w:rsidR="000C72BF" w:rsidRDefault="00FD57B5">
      <w:pPr>
        <w:spacing w:before="120" w:after="120" w:line="276" w:lineRule="auto"/>
        <w:ind w:left="1" w:hanging="3"/>
        <w:jc w:val="both"/>
        <w:rPr>
          <w:rFonts w:ascii="Palatino Linotype" w:eastAsia="Palatino Linotype" w:hAnsi="Palatino Linotype" w:cs="Palatino Linotype"/>
          <w:sz w:val="26"/>
          <w:szCs w:val="26"/>
        </w:rPr>
      </w:pPr>
      <w:r>
        <w:rPr>
          <w:rFonts w:ascii="Palatino Linotype" w:eastAsia="Palatino Linotype" w:hAnsi="Palatino Linotype" w:cs="Palatino Linotype"/>
          <w:b/>
          <w:sz w:val="26"/>
          <w:szCs w:val="26"/>
        </w:rPr>
        <w:t>Metode</w:t>
      </w:r>
    </w:p>
    <w:p w14:paraId="209676ED" w14:textId="7A196687" w:rsidR="001B5493" w:rsidRDefault="001B5493" w:rsidP="00B2365F">
      <w:pPr>
        <w:spacing w:before="120" w:after="120" w:line="276" w:lineRule="auto"/>
        <w:ind w:leftChars="0" w:left="0" w:firstLineChars="0" w:firstLine="720"/>
        <w:jc w:val="both"/>
        <w:rPr>
          <w:rFonts w:ascii="Palatino Linotype" w:eastAsia="Palatino Linotype" w:hAnsi="Palatino Linotype" w:cs="Palatino Linotype"/>
          <w:lang w:val="en-ID"/>
        </w:rPr>
      </w:pPr>
      <w:proofErr w:type="spellStart"/>
      <w:r>
        <w:rPr>
          <w:rFonts w:ascii="Palatino Linotype" w:eastAsia="Palatino Linotype" w:hAnsi="Palatino Linotype" w:cs="Palatino Linotype"/>
          <w:lang w:val="en-ID"/>
        </w:rPr>
        <w:t>Untuk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menyelesaikan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beberapa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persoalan</w:t>
      </w:r>
      <w:proofErr w:type="spellEnd"/>
      <w:r>
        <w:rPr>
          <w:rFonts w:ascii="Palatino Linotype" w:eastAsia="Palatino Linotype" w:hAnsi="Palatino Linotype" w:cs="Palatino Linotype"/>
          <w:lang w:val="en-ID"/>
        </w:rPr>
        <w:t xml:space="preserve"> terkait </w:t>
      </w:r>
      <w:r w:rsidRPr="0067740B">
        <w:rPr>
          <w:rFonts w:ascii="Palatino Linotype" w:eastAsia="Palatino Linotype" w:hAnsi="Palatino Linotype" w:cs="Palatino Linotype"/>
          <w:i/>
        </w:rPr>
        <w:t>visual branding</w:t>
      </w:r>
      <w:r w:rsidRPr="0067740B">
        <w:rPr>
          <w:rFonts w:ascii="Palatino Linotype" w:eastAsia="Palatino Linotype" w:hAnsi="Palatino Linotype" w:cs="Palatino Linotype"/>
        </w:rPr>
        <w:t>, optimalisasi produk dan promosi</w:t>
      </w:r>
      <w:r w:rsidR="00B2365F">
        <w:rPr>
          <w:rFonts w:ascii="Palatino Linotype" w:eastAsia="Palatino Linotype" w:hAnsi="Palatino Linotype" w:cs="Palatino Linotype"/>
          <w:lang w:val="en-ID"/>
        </w:rPr>
        <w:t xml:space="preserve">, program </w:t>
      </w:r>
      <w:proofErr w:type="spellStart"/>
      <w:r w:rsidR="00B2365F">
        <w:rPr>
          <w:rFonts w:ascii="Palatino Linotype" w:eastAsia="Palatino Linotype" w:hAnsi="Palatino Linotype" w:cs="Palatino Linotype"/>
          <w:lang w:val="en-ID"/>
        </w:rPr>
        <w:t>pengabdian</w:t>
      </w:r>
      <w:proofErr w:type="spellEnd"/>
      <w:r w:rsidR="00B2365F">
        <w:rPr>
          <w:rFonts w:ascii="Palatino Linotype" w:eastAsia="Palatino Linotype" w:hAnsi="Palatino Linotype" w:cs="Palatino Linotype"/>
          <w:lang w:val="en-ID"/>
        </w:rPr>
        <w:t xml:space="preserve"> </w:t>
      </w:r>
      <w:proofErr w:type="spellStart"/>
      <w:r w:rsidR="00B2365F">
        <w:rPr>
          <w:rFonts w:ascii="Palatino Linotype" w:eastAsia="Palatino Linotype" w:hAnsi="Palatino Linotype" w:cs="Palatino Linotype"/>
          <w:lang w:val="en-ID"/>
        </w:rPr>
        <w:t>masyarakat</w:t>
      </w:r>
      <w:proofErr w:type="spellEnd"/>
      <w:r w:rsidR="00B2365F">
        <w:rPr>
          <w:rFonts w:ascii="Palatino Linotype" w:eastAsia="Palatino Linotype" w:hAnsi="Palatino Linotype" w:cs="Palatino Linotype"/>
          <w:lang w:val="en-ID"/>
        </w:rPr>
        <w:t xml:space="preserve"> </w:t>
      </w:r>
      <w:proofErr w:type="spellStart"/>
      <w:r w:rsidR="00B2365F">
        <w:rPr>
          <w:rFonts w:ascii="Palatino Linotype" w:eastAsia="Palatino Linotype" w:hAnsi="Palatino Linotype" w:cs="Palatino Linotype"/>
          <w:lang w:val="en-ID"/>
        </w:rPr>
        <w:t>ini</w:t>
      </w:r>
      <w:proofErr w:type="spellEnd"/>
      <w:r w:rsidR="00B2365F">
        <w:rPr>
          <w:rFonts w:ascii="Palatino Linotype" w:eastAsia="Palatino Linotype" w:hAnsi="Palatino Linotype" w:cs="Palatino Linotype"/>
          <w:lang w:val="en-ID"/>
        </w:rPr>
        <w:t xml:space="preserve"> </w:t>
      </w:r>
      <w:proofErr w:type="spellStart"/>
      <w:r w:rsidR="00B2365F">
        <w:rPr>
          <w:rFonts w:ascii="Palatino Linotype" w:eastAsia="Palatino Linotype" w:hAnsi="Palatino Linotype" w:cs="Palatino Linotype"/>
          <w:lang w:val="en-ID"/>
        </w:rPr>
        <w:t>dilaksanakan</w:t>
      </w:r>
      <w:proofErr w:type="spellEnd"/>
      <w:r w:rsidR="00B2365F">
        <w:rPr>
          <w:rFonts w:ascii="Palatino Linotype" w:eastAsia="Palatino Linotype" w:hAnsi="Palatino Linotype" w:cs="Palatino Linotype"/>
          <w:lang w:val="en-ID"/>
        </w:rPr>
        <w:t xml:space="preserve"> </w:t>
      </w:r>
      <w:proofErr w:type="spellStart"/>
      <w:r w:rsidR="00B2365F">
        <w:rPr>
          <w:rFonts w:ascii="Palatino Linotype" w:eastAsia="Palatino Linotype" w:hAnsi="Palatino Linotype" w:cs="Palatino Linotype"/>
          <w:lang w:val="en-ID"/>
        </w:rPr>
        <w:t>dengan</w:t>
      </w:r>
      <w:proofErr w:type="spellEnd"/>
      <w:r w:rsidR="00B2365F">
        <w:rPr>
          <w:rFonts w:ascii="Palatino Linotype" w:eastAsia="Palatino Linotype" w:hAnsi="Palatino Linotype" w:cs="Palatino Linotype"/>
          <w:lang w:val="en-ID"/>
        </w:rPr>
        <w:t xml:space="preserve"> </w:t>
      </w:r>
      <w:proofErr w:type="spellStart"/>
      <w:r w:rsidR="00B2365F">
        <w:rPr>
          <w:rFonts w:ascii="Palatino Linotype" w:eastAsia="Palatino Linotype" w:hAnsi="Palatino Linotype" w:cs="Palatino Linotype"/>
          <w:lang w:val="en-ID"/>
        </w:rPr>
        <w:t>beberapa</w:t>
      </w:r>
      <w:proofErr w:type="spellEnd"/>
      <w:r w:rsidR="00B2365F">
        <w:rPr>
          <w:rFonts w:ascii="Palatino Linotype" w:eastAsia="Palatino Linotype" w:hAnsi="Palatino Linotype" w:cs="Palatino Linotype"/>
          <w:lang w:val="en-ID"/>
        </w:rPr>
        <w:t xml:space="preserve"> </w:t>
      </w:r>
      <w:proofErr w:type="spellStart"/>
      <w:r w:rsidR="00B2365F">
        <w:rPr>
          <w:rFonts w:ascii="Palatino Linotype" w:eastAsia="Palatino Linotype" w:hAnsi="Palatino Linotype" w:cs="Palatino Linotype"/>
          <w:lang w:val="en-ID"/>
        </w:rPr>
        <w:t>tahapan</w:t>
      </w:r>
      <w:proofErr w:type="spellEnd"/>
      <w:r w:rsidR="00B2365F">
        <w:rPr>
          <w:rFonts w:ascii="Palatino Linotype" w:eastAsia="Palatino Linotype" w:hAnsi="Palatino Linotype" w:cs="Palatino Linotype"/>
          <w:lang w:val="en-ID"/>
        </w:rPr>
        <w:t xml:space="preserve">, </w:t>
      </w:r>
      <w:proofErr w:type="spellStart"/>
      <w:r w:rsidR="004B4CEB">
        <w:rPr>
          <w:rFonts w:ascii="Palatino Linotype" w:eastAsia="Palatino Linotype" w:hAnsi="Palatino Linotype" w:cs="Palatino Linotype"/>
          <w:lang w:val="en-ID"/>
        </w:rPr>
        <w:t>dengan</w:t>
      </w:r>
      <w:proofErr w:type="spellEnd"/>
      <w:r w:rsidR="004B4CEB">
        <w:rPr>
          <w:rFonts w:ascii="Palatino Linotype" w:eastAsia="Palatino Linotype" w:hAnsi="Palatino Linotype" w:cs="Palatino Linotype"/>
          <w:lang w:val="en-ID"/>
        </w:rPr>
        <w:t xml:space="preserve"> detail</w:t>
      </w:r>
      <w:r w:rsidR="00902683">
        <w:rPr>
          <w:rFonts w:ascii="Palatino Linotype" w:eastAsia="Palatino Linotype" w:hAnsi="Palatino Linotype" w:cs="Palatino Linotype"/>
          <w:lang w:val="en-ID"/>
        </w:rPr>
        <w:t xml:space="preserve"> </w:t>
      </w:r>
      <w:r w:rsidR="00902683" w:rsidRPr="00902683">
        <w:rPr>
          <w:rFonts w:ascii="Palatino Linotype" w:eastAsia="Palatino Linotype" w:hAnsi="Palatino Linotype" w:cs="Palatino Linotype"/>
          <w:i/>
          <w:lang w:val="en-ID"/>
        </w:rPr>
        <w:t>flowchart</w:t>
      </w:r>
      <w:r w:rsidR="004B4CEB">
        <w:rPr>
          <w:rFonts w:ascii="Palatino Linotype" w:eastAsia="Palatino Linotype" w:hAnsi="Palatino Linotype" w:cs="Palatino Linotype"/>
          <w:lang w:val="en-ID"/>
        </w:rPr>
        <w:t xml:space="preserve"> pada Gambar 4 </w:t>
      </w:r>
      <w:proofErr w:type="spellStart"/>
      <w:r w:rsidR="004B4CEB">
        <w:rPr>
          <w:rFonts w:ascii="Palatino Linotype" w:eastAsia="Palatino Linotype" w:hAnsi="Palatino Linotype" w:cs="Palatino Linotype"/>
          <w:lang w:val="en-ID"/>
        </w:rPr>
        <w:t>sebagai</w:t>
      </w:r>
      <w:proofErr w:type="spellEnd"/>
      <w:r w:rsidR="004B4CEB">
        <w:rPr>
          <w:rFonts w:ascii="Palatino Linotype" w:eastAsia="Palatino Linotype" w:hAnsi="Palatino Linotype" w:cs="Palatino Linotype"/>
          <w:lang w:val="en-ID"/>
        </w:rPr>
        <w:t xml:space="preserve"> </w:t>
      </w:r>
      <w:proofErr w:type="spellStart"/>
      <w:r w:rsidR="004B4CEB">
        <w:rPr>
          <w:rFonts w:ascii="Palatino Linotype" w:eastAsia="Palatino Linotype" w:hAnsi="Palatino Linotype" w:cs="Palatino Linotype"/>
          <w:lang w:val="en-ID"/>
        </w:rPr>
        <w:t>berikut</w:t>
      </w:r>
      <w:proofErr w:type="spellEnd"/>
      <w:r w:rsidR="00B2365F">
        <w:rPr>
          <w:rFonts w:ascii="Palatino Linotype" w:eastAsia="Palatino Linotype" w:hAnsi="Palatino Linotype" w:cs="Palatino Linotype"/>
          <w:lang w:val="en-ID"/>
        </w:rPr>
        <w:t>:</w:t>
      </w:r>
    </w:p>
    <w:p w14:paraId="3B7F3E02" w14:textId="134FE950" w:rsidR="00902683" w:rsidRDefault="00902683" w:rsidP="00902683">
      <w:pPr>
        <w:spacing w:before="120" w:after="120" w:line="276" w:lineRule="auto"/>
        <w:ind w:leftChars="0" w:left="0" w:firstLineChars="0" w:firstLine="0"/>
        <w:jc w:val="center"/>
        <w:rPr>
          <w:rFonts w:ascii="Palatino Linotype" w:eastAsia="Palatino Linotype" w:hAnsi="Palatino Linotype" w:cs="Palatino Linotype"/>
          <w:lang w:val="en-ID"/>
        </w:rPr>
      </w:pPr>
      <w:r>
        <w:rPr>
          <w:noProof/>
        </w:rPr>
        <w:drawing>
          <wp:inline distT="0" distB="0" distL="0" distR="0" wp14:anchorId="55AEF686" wp14:editId="3600661E">
            <wp:extent cx="5136212" cy="236220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8234" cy="2381526"/>
                    </a:xfrm>
                    <a:prstGeom prst="rect">
                      <a:avLst/>
                    </a:prstGeom>
                    <a:noFill/>
                    <a:ln>
                      <a:noFill/>
                    </a:ln>
                  </pic:spPr>
                </pic:pic>
              </a:graphicData>
            </a:graphic>
          </wp:inline>
        </w:drawing>
      </w:r>
    </w:p>
    <w:p w14:paraId="72528920" w14:textId="5A482BC5" w:rsidR="00902683" w:rsidRPr="00902683" w:rsidRDefault="00902683" w:rsidP="00902683">
      <w:pPr>
        <w:spacing w:before="120" w:after="120" w:line="276" w:lineRule="auto"/>
        <w:ind w:leftChars="0" w:left="0" w:firstLineChars="0" w:firstLine="0"/>
        <w:jc w:val="center"/>
        <w:rPr>
          <w:rFonts w:ascii="Palatino Linotype" w:eastAsia="Palatino Linotype" w:hAnsi="Palatino Linotype" w:cs="Palatino Linotype"/>
          <w:lang w:val="en-ID"/>
        </w:rPr>
      </w:pPr>
      <w:r w:rsidRPr="00902683">
        <w:rPr>
          <w:rFonts w:ascii="Palatino Linotype" w:eastAsia="Palatino Linotype" w:hAnsi="Palatino Linotype" w:cs="Palatino Linotype"/>
          <w:i/>
          <w:lang w:val="en-ID"/>
        </w:rPr>
        <w:t>Gambar</w:t>
      </w:r>
      <w:r>
        <w:rPr>
          <w:rFonts w:ascii="Palatino Linotype" w:eastAsia="Palatino Linotype" w:hAnsi="Palatino Linotype" w:cs="Palatino Linotype"/>
          <w:i/>
          <w:lang w:val="en-ID"/>
        </w:rPr>
        <w:t xml:space="preserve"> 4.</w:t>
      </w:r>
      <w:r>
        <w:rPr>
          <w:rFonts w:ascii="Palatino Linotype" w:eastAsia="Palatino Linotype" w:hAnsi="Palatino Linotype" w:cs="Palatino Linotype"/>
          <w:lang w:val="en-ID"/>
        </w:rPr>
        <w:t xml:space="preserve"> </w:t>
      </w:r>
      <w:r w:rsidRPr="00902683">
        <w:rPr>
          <w:rFonts w:ascii="Palatino Linotype" w:eastAsia="Palatino Linotype" w:hAnsi="Palatino Linotype" w:cs="Palatino Linotype"/>
          <w:i/>
          <w:lang w:val="en-ID"/>
        </w:rPr>
        <w:t>Flowchart</w:t>
      </w:r>
      <w:r>
        <w:rPr>
          <w:rFonts w:ascii="Palatino Linotype" w:eastAsia="Palatino Linotype" w:hAnsi="Palatino Linotype" w:cs="Palatino Linotype"/>
          <w:i/>
          <w:lang w:val="en-ID"/>
        </w:rPr>
        <w:t xml:space="preserve"> </w:t>
      </w:r>
      <w:r>
        <w:rPr>
          <w:rFonts w:ascii="Palatino Linotype" w:eastAsia="Palatino Linotype" w:hAnsi="Palatino Linotype" w:cs="Palatino Linotype"/>
          <w:lang w:val="en-ID"/>
        </w:rPr>
        <w:t>Kegiatan</w:t>
      </w:r>
    </w:p>
    <w:p w14:paraId="475D1FEA" w14:textId="77777777" w:rsidR="00B2365F" w:rsidRDefault="00441476" w:rsidP="00441476">
      <w:pPr>
        <w:pStyle w:val="ListParagraph"/>
        <w:numPr>
          <w:ilvl w:val="0"/>
          <w:numId w:val="1"/>
        </w:numPr>
        <w:spacing w:before="120" w:after="120" w:line="276" w:lineRule="auto"/>
        <w:ind w:leftChars="0" w:left="426" w:firstLineChars="0" w:hanging="426"/>
        <w:jc w:val="both"/>
        <w:rPr>
          <w:rFonts w:ascii="Palatino Linotype" w:eastAsia="Palatino Linotype" w:hAnsi="Palatino Linotype" w:cs="Palatino Linotype"/>
          <w:lang w:val="en-ID"/>
        </w:rPr>
      </w:pPr>
      <w:proofErr w:type="spellStart"/>
      <w:r w:rsidRPr="00441476">
        <w:rPr>
          <w:rFonts w:ascii="Palatino Linotype" w:eastAsia="Palatino Linotype" w:hAnsi="Palatino Linotype" w:cs="Palatino Linotype"/>
          <w:lang w:val="en-ID"/>
        </w:rPr>
        <w:t>Analisis</w:t>
      </w:r>
      <w:proofErr w:type="spellEnd"/>
      <w:r w:rsidRPr="00441476">
        <w:rPr>
          <w:rFonts w:ascii="Palatino Linotype" w:eastAsia="Palatino Linotype" w:hAnsi="Palatino Linotype" w:cs="Palatino Linotype"/>
          <w:lang w:val="en-ID"/>
        </w:rPr>
        <w:t xml:space="preserve"> </w:t>
      </w:r>
      <w:proofErr w:type="spellStart"/>
      <w:r w:rsidRPr="00441476">
        <w:rPr>
          <w:rFonts w:ascii="Palatino Linotype" w:eastAsia="Palatino Linotype" w:hAnsi="Palatino Linotype" w:cs="Palatino Linotype"/>
          <w:lang w:val="en-ID"/>
        </w:rPr>
        <w:t>situasi</w:t>
      </w:r>
      <w:proofErr w:type="spellEnd"/>
      <w:r w:rsidRPr="00441476">
        <w:rPr>
          <w:rFonts w:ascii="Palatino Linotype" w:eastAsia="Palatino Linotype" w:hAnsi="Palatino Linotype" w:cs="Palatino Linotype"/>
          <w:lang w:val="en-ID"/>
        </w:rPr>
        <w:t xml:space="preserve"> dan </w:t>
      </w:r>
      <w:proofErr w:type="spellStart"/>
      <w:r w:rsidRPr="00441476">
        <w:rPr>
          <w:rFonts w:ascii="Palatino Linotype" w:eastAsia="Palatino Linotype" w:hAnsi="Palatino Linotype" w:cs="Palatino Linotype"/>
          <w:lang w:val="en-ID"/>
        </w:rPr>
        <w:t>kondisi</w:t>
      </w:r>
      <w:proofErr w:type="spellEnd"/>
      <w:r w:rsidRPr="00441476">
        <w:rPr>
          <w:rFonts w:ascii="Palatino Linotype" w:eastAsia="Palatino Linotype" w:hAnsi="Palatino Linotype" w:cs="Palatino Linotype"/>
          <w:lang w:val="en-ID"/>
        </w:rPr>
        <w:t xml:space="preserve"> </w:t>
      </w:r>
      <w:proofErr w:type="spellStart"/>
      <w:r w:rsidRPr="00441476">
        <w:rPr>
          <w:rFonts w:ascii="Palatino Linotype" w:eastAsia="Palatino Linotype" w:hAnsi="Palatino Linotype" w:cs="Palatino Linotype"/>
          <w:lang w:val="en-ID"/>
        </w:rPr>
        <w:t>mitra</w:t>
      </w:r>
      <w:proofErr w:type="spellEnd"/>
      <w:r w:rsidRPr="00441476">
        <w:rPr>
          <w:rFonts w:ascii="Palatino Linotype" w:eastAsia="Palatino Linotype" w:hAnsi="Palatino Linotype" w:cs="Palatino Linotype"/>
          <w:lang w:val="en-ID"/>
        </w:rPr>
        <w:t xml:space="preserve"> </w:t>
      </w:r>
      <w:proofErr w:type="spellStart"/>
      <w:r w:rsidRPr="00441476">
        <w:rPr>
          <w:rFonts w:ascii="Palatino Linotype" w:eastAsia="Palatino Linotype" w:hAnsi="Palatino Linotype" w:cs="Palatino Linotype"/>
          <w:lang w:val="en-ID"/>
        </w:rPr>
        <w:t>guna</w:t>
      </w:r>
      <w:proofErr w:type="spellEnd"/>
      <w:r w:rsidRPr="00441476">
        <w:rPr>
          <w:rFonts w:ascii="Palatino Linotype" w:eastAsia="Palatino Linotype" w:hAnsi="Palatino Linotype" w:cs="Palatino Linotype"/>
          <w:lang w:val="en-ID"/>
        </w:rPr>
        <w:t xml:space="preserve"> </w:t>
      </w:r>
      <w:proofErr w:type="spellStart"/>
      <w:r w:rsidRPr="00441476">
        <w:rPr>
          <w:rFonts w:ascii="Palatino Linotype" w:eastAsia="Palatino Linotype" w:hAnsi="Palatino Linotype" w:cs="Palatino Linotype"/>
          <w:lang w:val="en-ID"/>
        </w:rPr>
        <w:t>mengidentifikasi</w:t>
      </w:r>
      <w:proofErr w:type="spellEnd"/>
      <w:r w:rsidRPr="00441476">
        <w:rPr>
          <w:rFonts w:ascii="Palatino Linotype" w:eastAsia="Palatino Linotype" w:hAnsi="Palatino Linotype" w:cs="Palatino Linotype"/>
          <w:lang w:val="en-ID"/>
        </w:rPr>
        <w:t xml:space="preserve"> </w:t>
      </w:r>
      <w:proofErr w:type="spellStart"/>
      <w:r w:rsidRPr="00441476">
        <w:rPr>
          <w:rFonts w:ascii="Palatino Linotype" w:eastAsia="Palatino Linotype" w:hAnsi="Palatino Linotype" w:cs="Palatino Linotype"/>
          <w:lang w:val="en-ID"/>
        </w:rPr>
        <w:t>kebutuhan</w:t>
      </w:r>
      <w:proofErr w:type="spellEnd"/>
      <w:r w:rsidRPr="00441476">
        <w:rPr>
          <w:rFonts w:ascii="Palatino Linotype" w:eastAsia="Palatino Linotype" w:hAnsi="Palatino Linotype" w:cs="Palatino Linotype"/>
          <w:lang w:val="en-ID"/>
        </w:rPr>
        <w:t xml:space="preserve"> </w:t>
      </w:r>
      <w:proofErr w:type="spellStart"/>
      <w:r w:rsidRPr="00441476">
        <w:rPr>
          <w:rFonts w:ascii="Palatino Linotype" w:eastAsia="Palatino Linotype" w:hAnsi="Palatino Linotype" w:cs="Palatino Linotype"/>
          <w:lang w:val="en-ID"/>
        </w:rPr>
        <w:t>mitra</w:t>
      </w:r>
      <w:proofErr w:type="spellEnd"/>
    </w:p>
    <w:p w14:paraId="5A9E283A" w14:textId="77777777" w:rsidR="00B74D5F" w:rsidRDefault="00B74D5F" w:rsidP="00B74D5F">
      <w:pPr>
        <w:pStyle w:val="ListParagraph"/>
        <w:numPr>
          <w:ilvl w:val="0"/>
          <w:numId w:val="2"/>
        </w:numPr>
        <w:spacing w:before="120" w:after="120" w:line="276" w:lineRule="auto"/>
        <w:ind w:leftChars="0" w:left="851" w:firstLineChars="0" w:hanging="425"/>
        <w:jc w:val="both"/>
        <w:rPr>
          <w:rFonts w:ascii="Palatino Linotype" w:eastAsia="Palatino Linotype" w:hAnsi="Palatino Linotype" w:cs="Palatino Linotype"/>
          <w:lang w:val="en-ID"/>
        </w:rPr>
      </w:pPr>
      <w:proofErr w:type="spellStart"/>
      <w:r w:rsidRPr="00B74D5F">
        <w:rPr>
          <w:rFonts w:ascii="Palatino Linotype" w:eastAsia="Palatino Linotype" w:hAnsi="Palatino Linotype" w:cs="Palatino Linotype"/>
          <w:lang w:val="en-ID"/>
        </w:rPr>
        <w:lastRenderedPageBreak/>
        <w:t>Tahapan</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pertama</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adalah</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berkoordinasi</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dengan</w:t>
      </w:r>
      <w:proofErr w:type="spellEnd"/>
      <w:r w:rsidRPr="00B74D5F">
        <w:rPr>
          <w:rFonts w:ascii="Palatino Linotype" w:eastAsia="Palatino Linotype" w:hAnsi="Palatino Linotype" w:cs="Palatino Linotype"/>
          <w:lang w:val="en-ID"/>
        </w:rPr>
        <w:t xml:space="preserve"> Paguyuban </w:t>
      </w:r>
      <w:proofErr w:type="spellStart"/>
      <w:r w:rsidRPr="00B74D5F">
        <w:rPr>
          <w:rFonts w:ascii="Palatino Linotype" w:eastAsia="Palatino Linotype" w:hAnsi="Palatino Linotype" w:cs="Palatino Linotype"/>
          <w:lang w:val="en-ID"/>
        </w:rPr>
        <w:t>Pengrajin</w:t>
      </w:r>
      <w:proofErr w:type="spellEnd"/>
      <w:r w:rsidRPr="00B74D5F">
        <w:rPr>
          <w:rFonts w:ascii="Palatino Linotype" w:eastAsia="Palatino Linotype" w:hAnsi="Palatino Linotype" w:cs="Palatino Linotype"/>
          <w:lang w:val="en-ID"/>
        </w:rPr>
        <w:t xml:space="preserve"> Bambu </w:t>
      </w:r>
      <w:proofErr w:type="spellStart"/>
      <w:r w:rsidRPr="00B74D5F">
        <w:rPr>
          <w:rFonts w:ascii="Palatino Linotype" w:eastAsia="Palatino Linotype" w:hAnsi="Palatino Linotype" w:cs="Palatino Linotype"/>
          <w:lang w:val="en-ID"/>
        </w:rPr>
        <w:t>Mekar</w:t>
      </w:r>
      <w:proofErr w:type="spellEnd"/>
      <w:r w:rsidRPr="00B74D5F">
        <w:rPr>
          <w:rFonts w:ascii="Palatino Linotype" w:eastAsia="Palatino Linotype" w:hAnsi="Palatino Linotype" w:cs="Palatino Linotype"/>
          <w:lang w:val="en-ID"/>
        </w:rPr>
        <w:t xml:space="preserve"> Sari </w:t>
      </w:r>
      <w:proofErr w:type="spellStart"/>
      <w:r w:rsidRPr="00B74D5F">
        <w:rPr>
          <w:rFonts w:ascii="Palatino Linotype" w:eastAsia="Palatino Linotype" w:hAnsi="Palatino Linotype" w:cs="Palatino Linotype"/>
          <w:lang w:val="en-ID"/>
        </w:rPr>
        <w:t>selaku</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mitra</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guna</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menganalisis</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kondisi</w:t>
      </w:r>
      <w:proofErr w:type="spellEnd"/>
      <w:r w:rsidRPr="00B74D5F">
        <w:rPr>
          <w:rFonts w:ascii="Palatino Linotype" w:eastAsia="Palatino Linotype" w:hAnsi="Palatino Linotype" w:cs="Palatino Linotype"/>
          <w:lang w:val="en-ID"/>
        </w:rPr>
        <w:t xml:space="preserve">, dan </w:t>
      </w:r>
      <w:proofErr w:type="spellStart"/>
      <w:r w:rsidRPr="00B74D5F">
        <w:rPr>
          <w:rFonts w:ascii="Palatino Linotype" w:eastAsia="Palatino Linotype" w:hAnsi="Palatino Linotype" w:cs="Palatino Linotype"/>
          <w:lang w:val="en-ID"/>
        </w:rPr>
        <w:t>mencari</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permasalahan</w:t>
      </w:r>
      <w:proofErr w:type="spellEnd"/>
      <w:r w:rsidRPr="00B74D5F">
        <w:rPr>
          <w:rFonts w:ascii="Palatino Linotype" w:eastAsia="Palatino Linotype" w:hAnsi="Palatino Linotype" w:cs="Palatino Linotype"/>
          <w:lang w:val="en-ID"/>
        </w:rPr>
        <w:t xml:space="preserve"> yang </w:t>
      </w:r>
      <w:proofErr w:type="spellStart"/>
      <w:r w:rsidRPr="00B74D5F">
        <w:rPr>
          <w:rFonts w:ascii="Palatino Linotype" w:eastAsia="Palatino Linotype" w:hAnsi="Palatino Linotype" w:cs="Palatino Linotype"/>
          <w:lang w:val="en-ID"/>
        </w:rPr>
        <w:t>dialami</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mitra</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Permasalahan</w:t>
      </w:r>
      <w:proofErr w:type="spellEnd"/>
      <w:r w:rsidRPr="00B74D5F">
        <w:rPr>
          <w:rFonts w:ascii="Palatino Linotype" w:eastAsia="Palatino Linotype" w:hAnsi="Palatino Linotype" w:cs="Palatino Linotype"/>
          <w:lang w:val="en-ID"/>
        </w:rPr>
        <w:t xml:space="preserve"> yang </w:t>
      </w:r>
      <w:proofErr w:type="spellStart"/>
      <w:r w:rsidRPr="00B74D5F">
        <w:rPr>
          <w:rFonts w:ascii="Palatino Linotype" w:eastAsia="Palatino Linotype" w:hAnsi="Palatino Linotype" w:cs="Palatino Linotype"/>
          <w:lang w:val="en-ID"/>
        </w:rPr>
        <w:t>diteliti</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meliputi</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literasi</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desain</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sumber</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daya</w:t>
      </w:r>
      <w:proofErr w:type="spellEnd"/>
      <w:r w:rsidRPr="00B74D5F">
        <w:rPr>
          <w:rFonts w:ascii="Palatino Linotype" w:eastAsia="Palatino Linotype" w:hAnsi="Palatino Linotype" w:cs="Palatino Linotype"/>
          <w:lang w:val="en-ID"/>
        </w:rPr>
        <w:t xml:space="preserve">, tata </w:t>
      </w:r>
      <w:proofErr w:type="spellStart"/>
      <w:r w:rsidRPr="00B74D5F">
        <w:rPr>
          <w:rFonts w:ascii="Palatino Linotype" w:eastAsia="Palatino Linotype" w:hAnsi="Palatino Linotype" w:cs="Palatino Linotype"/>
          <w:lang w:val="en-ID"/>
        </w:rPr>
        <w:t>kelola</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produksi</w:t>
      </w:r>
      <w:proofErr w:type="spellEnd"/>
      <w:r w:rsidRPr="00B74D5F">
        <w:rPr>
          <w:rFonts w:ascii="Palatino Linotype" w:eastAsia="Palatino Linotype" w:hAnsi="Palatino Linotype" w:cs="Palatino Linotype"/>
          <w:lang w:val="en-ID"/>
        </w:rPr>
        <w:t xml:space="preserve">, dan tata </w:t>
      </w:r>
      <w:proofErr w:type="spellStart"/>
      <w:r w:rsidRPr="00B74D5F">
        <w:rPr>
          <w:rFonts w:ascii="Palatino Linotype" w:eastAsia="Palatino Linotype" w:hAnsi="Palatino Linotype" w:cs="Palatino Linotype"/>
          <w:lang w:val="en-ID"/>
        </w:rPr>
        <w:t>kelola</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pemasaran</w:t>
      </w:r>
      <w:proofErr w:type="spellEnd"/>
      <w:r w:rsidRPr="00B74D5F">
        <w:rPr>
          <w:rFonts w:ascii="Palatino Linotype" w:eastAsia="Palatino Linotype" w:hAnsi="Palatino Linotype" w:cs="Palatino Linotype"/>
          <w:lang w:val="en-ID"/>
        </w:rPr>
        <w:t>/</w:t>
      </w:r>
      <w:proofErr w:type="spellStart"/>
      <w:r w:rsidRPr="00B74D5F">
        <w:rPr>
          <w:rFonts w:ascii="Palatino Linotype" w:eastAsia="Palatino Linotype" w:hAnsi="Palatino Linotype" w:cs="Palatino Linotype"/>
          <w:lang w:val="en-ID"/>
        </w:rPr>
        <w:t>promosi</w:t>
      </w:r>
      <w:proofErr w:type="spellEnd"/>
      <w:r w:rsidRPr="00B74D5F">
        <w:rPr>
          <w:rFonts w:ascii="Palatino Linotype" w:eastAsia="Palatino Linotype" w:hAnsi="Palatino Linotype" w:cs="Palatino Linotype"/>
          <w:lang w:val="en-ID"/>
        </w:rPr>
        <w:t>.</w:t>
      </w:r>
    </w:p>
    <w:p w14:paraId="007A1935" w14:textId="77777777" w:rsidR="00B74D5F" w:rsidRDefault="00B74D5F" w:rsidP="00B74D5F">
      <w:pPr>
        <w:pStyle w:val="ListParagraph"/>
        <w:numPr>
          <w:ilvl w:val="0"/>
          <w:numId w:val="2"/>
        </w:numPr>
        <w:spacing w:before="120" w:after="120" w:line="276" w:lineRule="auto"/>
        <w:ind w:leftChars="0" w:left="851" w:firstLineChars="0" w:hanging="425"/>
        <w:jc w:val="both"/>
        <w:rPr>
          <w:rFonts w:ascii="Palatino Linotype" w:eastAsia="Palatino Linotype" w:hAnsi="Palatino Linotype" w:cs="Palatino Linotype"/>
          <w:lang w:val="en-ID"/>
        </w:rPr>
      </w:pPr>
      <w:proofErr w:type="spellStart"/>
      <w:r w:rsidRPr="00B74D5F">
        <w:rPr>
          <w:rFonts w:ascii="Palatino Linotype" w:eastAsia="Palatino Linotype" w:hAnsi="Palatino Linotype" w:cs="Palatino Linotype"/>
          <w:lang w:val="en-ID"/>
        </w:rPr>
        <w:t>Setelah</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ditemukan</w:t>
      </w:r>
      <w:proofErr w:type="spellEnd"/>
      <w:r w:rsidRPr="00B74D5F">
        <w:rPr>
          <w:rFonts w:ascii="Palatino Linotype" w:eastAsia="Palatino Linotype" w:hAnsi="Palatino Linotype" w:cs="Palatino Linotype"/>
          <w:lang w:val="en-ID"/>
        </w:rPr>
        <w:t xml:space="preserve"> problem yang </w:t>
      </w:r>
      <w:proofErr w:type="spellStart"/>
      <w:r w:rsidRPr="00B74D5F">
        <w:rPr>
          <w:rFonts w:ascii="Palatino Linotype" w:eastAsia="Palatino Linotype" w:hAnsi="Palatino Linotype" w:cs="Palatino Linotype"/>
          <w:lang w:val="en-ID"/>
        </w:rPr>
        <w:t>dialami</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maka</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dilaksanakan</w:t>
      </w:r>
      <w:proofErr w:type="spellEnd"/>
      <w:r w:rsidRPr="00B74D5F">
        <w:rPr>
          <w:rFonts w:ascii="Palatino Linotype" w:eastAsia="Palatino Linotype" w:hAnsi="Palatino Linotype" w:cs="Palatino Linotype"/>
          <w:lang w:val="en-ID"/>
        </w:rPr>
        <w:t xml:space="preserve"> </w:t>
      </w:r>
      <w:r w:rsidRPr="00B74D5F">
        <w:rPr>
          <w:rFonts w:ascii="Palatino Linotype" w:eastAsia="Palatino Linotype" w:hAnsi="Palatino Linotype" w:cs="Palatino Linotype"/>
          <w:i/>
          <w:lang w:val="en-ID"/>
        </w:rPr>
        <w:t>Focus Group Discussion</w:t>
      </w:r>
      <w:r w:rsidRPr="00B74D5F">
        <w:rPr>
          <w:rFonts w:ascii="Palatino Linotype" w:eastAsia="Palatino Linotype" w:hAnsi="Palatino Linotype" w:cs="Palatino Linotype"/>
          <w:lang w:val="en-ID"/>
        </w:rPr>
        <w:t xml:space="preserve"> (FGD) </w:t>
      </w:r>
      <w:proofErr w:type="spellStart"/>
      <w:r w:rsidRPr="00B74D5F">
        <w:rPr>
          <w:rFonts w:ascii="Palatino Linotype" w:eastAsia="Palatino Linotype" w:hAnsi="Palatino Linotype" w:cs="Palatino Linotype"/>
          <w:lang w:val="en-ID"/>
        </w:rPr>
        <w:t>antara</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mitra</w:t>
      </w:r>
      <w:proofErr w:type="spellEnd"/>
      <w:r w:rsidRPr="00B74D5F">
        <w:rPr>
          <w:rFonts w:ascii="Palatino Linotype" w:eastAsia="Palatino Linotype" w:hAnsi="Palatino Linotype" w:cs="Palatino Linotype"/>
          <w:lang w:val="en-ID"/>
        </w:rPr>
        <w:t xml:space="preserve"> dan </w:t>
      </w:r>
      <w:proofErr w:type="spellStart"/>
      <w:r w:rsidRPr="00B74D5F">
        <w:rPr>
          <w:rFonts w:ascii="Palatino Linotype" w:eastAsia="Palatino Linotype" w:hAnsi="Palatino Linotype" w:cs="Palatino Linotype"/>
          <w:lang w:val="en-ID"/>
        </w:rPr>
        <w:t>pihak</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peneliti</w:t>
      </w:r>
      <w:proofErr w:type="spellEnd"/>
      <w:r w:rsidRPr="00B74D5F">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Kegiatan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ini</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berfungsi</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untuk</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mengetahui</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lebih</w:t>
      </w:r>
      <w:proofErr w:type="spellEnd"/>
      <w:r w:rsidRPr="00B74D5F">
        <w:rPr>
          <w:rFonts w:ascii="Palatino Linotype" w:eastAsia="Palatino Linotype" w:hAnsi="Palatino Linotype" w:cs="Palatino Linotype"/>
          <w:lang w:val="en-ID"/>
        </w:rPr>
        <w:t xml:space="preserve"> detail </w:t>
      </w:r>
      <w:proofErr w:type="spellStart"/>
      <w:r w:rsidRPr="00B74D5F">
        <w:rPr>
          <w:rFonts w:ascii="Palatino Linotype" w:eastAsia="Palatino Linotype" w:hAnsi="Palatino Linotype" w:cs="Palatino Linotype"/>
          <w:lang w:val="en-ID"/>
        </w:rPr>
        <w:t>serta</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perspektif</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mitra</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tentang</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masalah</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kebutuhan</w:t>
      </w:r>
      <w:proofErr w:type="spellEnd"/>
      <w:r w:rsidRPr="00B74D5F">
        <w:rPr>
          <w:rFonts w:ascii="Palatino Linotype" w:eastAsia="Palatino Linotype" w:hAnsi="Palatino Linotype" w:cs="Palatino Linotype"/>
          <w:lang w:val="en-ID"/>
        </w:rPr>
        <w:t xml:space="preserve">, dan </w:t>
      </w:r>
      <w:proofErr w:type="spellStart"/>
      <w:r w:rsidRPr="00B74D5F">
        <w:rPr>
          <w:rFonts w:ascii="Palatino Linotype" w:eastAsia="Palatino Linotype" w:hAnsi="Palatino Linotype" w:cs="Palatino Linotype"/>
          <w:lang w:val="en-ID"/>
        </w:rPr>
        <w:t>harapan</w:t>
      </w:r>
      <w:proofErr w:type="spellEnd"/>
      <w:r w:rsidRPr="00B74D5F">
        <w:rPr>
          <w:rFonts w:ascii="Palatino Linotype" w:eastAsia="Palatino Linotype" w:hAnsi="Palatino Linotype" w:cs="Palatino Linotype"/>
          <w:lang w:val="en-ID"/>
        </w:rPr>
        <w:t>.</w:t>
      </w:r>
    </w:p>
    <w:p w14:paraId="6725BB73" w14:textId="77777777" w:rsidR="00B74D5F" w:rsidRDefault="00B74D5F" w:rsidP="00B74D5F">
      <w:pPr>
        <w:pStyle w:val="ListParagraph"/>
        <w:numPr>
          <w:ilvl w:val="0"/>
          <w:numId w:val="2"/>
        </w:numPr>
        <w:spacing w:before="120" w:after="120" w:line="276" w:lineRule="auto"/>
        <w:ind w:leftChars="0" w:left="851" w:firstLineChars="0" w:hanging="425"/>
        <w:jc w:val="both"/>
        <w:rPr>
          <w:rFonts w:ascii="Palatino Linotype" w:eastAsia="Palatino Linotype" w:hAnsi="Palatino Linotype" w:cs="Palatino Linotype"/>
          <w:lang w:val="en-ID"/>
        </w:rPr>
      </w:pPr>
      <w:proofErr w:type="spellStart"/>
      <w:r w:rsidRPr="00B74D5F">
        <w:rPr>
          <w:rFonts w:ascii="Palatino Linotype" w:eastAsia="Palatino Linotype" w:hAnsi="Palatino Linotype" w:cs="Palatino Linotype"/>
          <w:lang w:val="en-ID"/>
        </w:rPr>
        <w:t>Mendiskusikan</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terkait</w:t>
      </w:r>
      <w:proofErr w:type="spellEnd"/>
      <w:r w:rsidRPr="00B74D5F">
        <w:rPr>
          <w:rFonts w:ascii="Palatino Linotype" w:eastAsia="Palatino Linotype" w:hAnsi="Palatino Linotype" w:cs="Palatino Linotype"/>
          <w:lang w:val="en-ID"/>
        </w:rPr>
        <w:t xml:space="preserve"> program yang </w:t>
      </w:r>
      <w:proofErr w:type="spellStart"/>
      <w:r w:rsidRPr="00B74D5F">
        <w:rPr>
          <w:rFonts w:ascii="Palatino Linotype" w:eastAsia="Palatino Linotype" w:hAnsi="Palatino Linotype" w:cs="Palatino Linotype"/>
          <w:lang w:val="en-ID"/>
        </w:rPr>
        <w:t>telah</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dirancang</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sebagai</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bentuk</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hasil</w:t>
      </w:r>
      <w:proofErr w:type="spellEnd"/>
      <w:r w:rsidRPr="00B74D5F">
        <w:rPr>
          <w:rFonts w:ascii="Palatino Linotype" w:eastAsia="Palatino Linotype" w:hAnsi="Palatino Linotype" w:cs="Palatino Linotype"/>
          <w:lang w:val="en-ID"/>
        </w:rPr>
        <w:t xml:space="preserve"> FGD, yang </w:t>
      </w:r>
      <w:proofErr w:type="spellStart"/>
      <w:r w:rsidRPr="00B74D5F">
        <w:rPr>
          <w:rFonts w:ascii="Palatino Linotype" w:eastAsia="Palatino Linotype" w:hAnsi="Palatino Linotype" w:cs="Palatino Linotype"/>
          <w:lang w:val="en-ID"/>
        </w:rPr>
        <w:t>merupakan</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solusi</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dari</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temuan</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permasalahan</w:t>
      </w:r>
      <w:proofErr w:type="spellEnd"/>
      <w:r w:rsidRPr="00B74D5F">
        <w:rPr>
          <w:rFonts w:ascii="Palatino Linotype" w:eastAsia="Palatino Linotype" w:hAnsi="Palatino Linotype" w:cs="Palatino Linotype"/>
          <w:lang w:val="en-ID"/>
        </w:rPr>
        <w:t>.</w:t>
      </w:r>
    </w:p>
    <w:p w14:paraId="2D9529A2" w14:textId="77777777" w:rsidR="00441476" w:rsidRDefault="00441476" w:rsidP="00441476">
      <w:pPr>
        <w:pStyle w:val="ListParagraph"/>
        <w:numPr>
          <w:ilvl w:val="0"/>
          <w:numId w:val="1"/>
        </w:numPr>
        <w:spacing w:before="120" w:after="120" w:line="276" w:lineRule="auto"/>
        <w:ind w:leftChars="0" w:left="426" w:firstLineChars="0" w:hanging="426"/>
        <w:jc w:val="both"/>
        <w:rPr>
          <w:rFonts w:ascii="Palatino Linotype" w:eastAsia="Palatino Linotype" w:hAnsi="Palatino Linotype" w:cs="Palatino Linotype"/>
          <w:lang w:val="en-ID"/>
        </w:rPr>
      </w:pPr>
      <w:proofErr w:type="spellStart"/>
      <w:r w:rsidRPr="00441476">
        <w:rPr>
          <w:rFonts w:ascii="Palatino Linotype" w:eastAsia="Palatino Linotype" w:hAnsi="Palatino Linotype" w:cs="Palatino Linotype"/>
          <w:lang w:val="en-ID"/>
        </w:rPr>
        <w:t>Persiapan</w:t>
      </w:r>
      <w:proofErr w:type="spellEnd"/>
      <w:r w:rsidRPr="00441476">
        <w:rPr>
          <w:rFonts w:ascii="Palatino Linotype" w:eastAsia="Palatino Linotype" w:hAnsi="Palatino Linotype" w:cs="Palatino Linotype"/>
          <w:lang w:val="en-ID"/>
        </w:rPr>
        <w:t xml:space="preserve"> </w:t>
      </w:r>
      <w:proofErr w:type="spellStart"/>
      <w:r w:rsidRPr="00441476">
        <w:rPr>
          <w:rFonts w:ascii="Palatino Linotype" w:eastAsia="Palatino Linotype" w:hAnsi="Palatino Linotype" w:cs="Palatino Linotype"/>
          <w:lang w:val="en-ID"/>
        </w:rPr>
        <w:t>kegiatan</w:t>
      </w:r>
      <w:proofErr w:type="spellEnd"/>
      <w:r w:rsidRPr="00441476">
        <w:rPr>
          <w:rFonts w:ascii="Palatino Linotype" w:eastAsia="Palatino Linotype" w:hAnsi="Palatino Linotype" w:cs="Palatino Linotype"/>
          <w:lang w:val="en-ID"/>
        </w:rPr>
        <w:t xml:space="preserve"> </w:t>
      </w:r>
      <w:proofErr w:type="spellStart"/>
      <w:r w:rsidRPr="00441476">
        <w:rPr>
          <w:rFonts w:ascii="Palatino Linotype" w:eastAsia="Palatino Linotype" w:hAnsi="Palatino Linotype" w:cs="Palatino Linotype"/>
          <w:lang w:val="en-ID"/>
        </w:rPr>
        <w:t>pengabdian</w:t>
      </w:r>
      <w:proofErr w:type="spellEnd"/>
    </w:p>
    <w:p w14:paraId="4E6AFEA6" w14:textId="77777777" w:rsidR="00B74D5F" w:rsidRDefault="00B74D5F" w:rsidP="00B74D5F">
      <w:pPr>
        <w:pStyle w:val="ListParagraph"/>
        <w:numPr>
          <w:ilvl w:val="0"/>
          <w:numId w:val="3"/>
        </w:numPr>
        <w:spacing w:before="120" w:after="120" w:line="276" w:lineRule="auto"/>
        <w:ind w:leftChars="0" w:left="851" w:firstLineChars="0" w:hanging="425"/>
        <w:jc w:val="both"/>
        <w:rPr>
          <w:rFonts w:ascii="Palatino Linotype" w:eastAsia="Palatino Linotype" w:hAnsi="Palatino Linotype" w:cs="Palatino Linotype"/>
          <w:lang w:val="en-ID"/>
        </w:rPr>
      </w:pPr>
      <w:proofErr w:type="spellStart"/>
      <w:r w:rsidRPr="00B74D5F">
        <w:rPr>
          <w:rFonts w:ascii="Palatino Linotype" w:eastAsia="Palatino Linotype" w:hAnsi="Palatino Linotype" w:cs="Palatino Linotype"/>
          <w:lang w:val="en-ID"/>
        </w:rPr>
        <w:t>Persiapan</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Pengabdian</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melibatkan</w:t>
      </w:r>
      <w:proofErr w:type="spellEnd"/>
      <w:r w:rsidRPr="00B74D5F">
        <w:rPr>
          <w:rFonts w:ascii="Palatino Linotype" w:eastAsia="Palatino Linotype" w:hAnsi="Palatino Linotype" w:cs="Palatino Linotype"/>
          <w:lang w:val="en-ID"/>
        </w:rPr>
        <w:t xml:space="preserve"> Paguyuban </w:t>
      </w:r>
      <w:proofErr w:type="spellStart"/>
      <w:r w:rsidRPr="00B74D5F">
        <w:rPr>
          <w:rFonts w:ascii="Palatino Linotype" w:eastAsia="Palatino Linotype" w:hAnsi="Palatino Linotype" w:cs="Palatino Linotype"/>
          <w:lang w:val="en-ID"/>
        </w:rPr>
        <w:t>Pengrajin</w:t>
      </w:r>
      <w:proofErr w:type="spellEnd"/>
      <w:r w:rsidRPr="00B74D5F">
        <w:rPr>
          <w:rFonts w:ascii="Palatino Linotype" w:eastAsia="Palatino Linotype" w:hAnsi="Palatino Linotype" w:cs="Palatino Linotype"/>
          <w:lang w:val="en-ID"/>
        </w:rPr>
        <w:t xml:space="preserve"> Bambu </w:t>
      </w:r>
      <w:proofErr w:type="spellStart"/>
      <w:r w:rsidRPr="00B74D5F">
        <w:rPr>
          <w:rFonts w:ascii="Palatino Linotype" w:eastAsia="Palatino Linotype" w:hAnsi="Palatino Linotype" w:cs="Palatino Linotype"/>
          <w:lang w:val="en-ID"/>
        </w:rPr>
        <w:t>Mekar</w:t>
      </w:r>
      <w:proofErr w:type="spellEnd"/>
      <w:r w:rsidRPr="00B74D5F">
        <w:rPr>
          <w:rFonts w:ascii="Palatino Linotype" w:eastAsia="Palatino Linotype" w:hAnsi="Palatino Linotype" w:cs="Palatino Linotype"/>
          <w:lang w:val="en-ID"/>
        </w:rPr>
        <w:t xml:space="preserve"> Sari </w:t>
      </w:r>
      <w:proofErr w:type="spellStart"/>
      <w:r w:rsidRPr="00B74D5F">
        <w:rPr>
          <w:rFonts w:ascii="Palatino Linotype" w:eastAsia="Palatino Linotype" w:hAnsi="Palatino Linotype" w:cs="Palatino Linotype"/>
          <w:lang w:val="en-ID"/>
        </w:rPr>
        <w:t>guna</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bersama-sama</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merencanakan</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jadwal</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rencana</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pelaksanaan</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kegiatan</w:t>
      </w:r>
      <w:proofErr w:type="spellEnd"/>
      <w:r w:rsidRPr="00B74D5F">
        <w:rPr>
          <w:rFonts w:ascii="Palatino Linotype" w:eastAsia="Palatino Linotype" w:hAnsi="Palatino Linotype" w:cs="Palatino Linotype"/>
          <w:lang w:val="en-ID"/>
        </w:rPr>
        <w:t>.</w:t>
      </w:r>
    </w:p>
    <w:p w14:paraId="79B7F520" w14:textId="77777777" w:rsidR="00B74D5F" w:rsidRDefault="00B74D5F" w:rsidP="00B74D5F">
      <w:pPr>
        <w:pStyle w:val="ListParagraph"/>
        <w:numPr>
          <w:ilvl w:val="0"/>
          <w:numId w:val="3"/>
        </w:numPr>
        <w:spacing w:before="120" w:after="120" w:line="276" w:lineRule="auto"/>
        <w:ind w:leftChars="0" w:left="851" w:firstLineChars="0" w:hanging="425"/>
        <w:jc w:val="both"/>
        <w:rPr>
          <w:rFonts w:ascii="Palatino Linotype" w:eastAsia="Palatino Linotype" w:hAnsi="Palatino Linotype" w:cs="Palatino Linotype"/>
          <w:lang w:val="en-ID"/>
        </w:rPr>
      </w:pPr>
      <w:proofErr w:type="spellStart"/>
      <w:r w:rsidRPr="00B74D5F">
        <w:rPr>
          <w:rFonts w:ascii="Palatino Linotype" w:eastAsia="Palatino Linotype" w:hAnsi="Palatino Linotype" w:cs="Palatino Linotype"/>
          <w:lang w:val="en-ID"/>
        </w:rPr>
        <w:t>Tahapan</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ini</w:t>
      </w:r>
      <w:proofErr w:type="spellEnd"/>
      <w:r w:rsidRPr="00B74D5F">
        <w:rPr>
          <w:rFonts w:ascii="Palatino Linotype" w:eastAsia="Palatino Linotype" w:hAnsi="Palatino Linotype" w:cs="Palatino Linotype"/>
          <w:lang w:val="en-ID"/>
        </w:rPr>
        <w:t xml:space="preserve"> juga </w:t>
      </w:r>
      <w:proofErr w:type="spellStart"/>
      <w:r w:rsidRPr="00B74D5F">
        <w:rPr>
          <w:rFonts w:ascii="Palatino Linotype" w:eastAsia="Palatino Linotype" w:hAnsi="Palatino Linotype" w:cs="Palatino Linotype"/>
          <w:lang w:val="en-ID"/>
        </w:rPr>
        <w:t>meliputi</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persiapan</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sumber</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daya</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seperti</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dukungan</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sumber</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daya</w:t>
      </w:r>
      <w:proofErr w:type="spellEnd"/>
      <w:r w:rsidRPr="00B74D5F">
        <w:rPr>
          <w:rFonts w:ascii="Palatino Linotype" w:eastAsia="Palatino Linotype" w:hAnsi="Palatino Linotype" w:cs="Palatino Linotype"/>
          <w:lang w:val="en-ID"/>
        </w:rPr>
        <w:t xml:space="preserve"> yang </w:t>
      </w:r>
      <w:proofErr w:type="spellStart"/>
      <w:r w:rsidRPr="00B74D5F">
        <w:rPr>
          <w:rFonts w:ascii="Palatino Linotype" w:eastAsia="Palatino Linotype" w:hAnsi="Palatino Linotype" w:cs="Palatino Linotype"/>
          <w:lang w:val="en-ID"/>
        </w:rPr>
        <w:t>melibatkan</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mitra</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lokasi</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peralatan</w:t>
      </w:r>
      <w:proofErr w:type="spellEnd"/>
      <w:r w:rsidRPr="00B74D5F">
        <w:rPr>
          <w:rFonts w:ascii="Palatino Linotype" w:eastAsia="Palatino Linotype" w:hAnsi="Palatino Linotype" w:cs="Palatino Linotype"/>
          <w:lang w:val="en-ID"/>
        </w:rPr>
        <w:t xml:space="preserve">, dan </w:t>
      </w:r>
      <w:proofErr w:type="spellStart"/>
      <w:r w:rsidRPr="00B74D5F">
        <w:rPr>
          <w:rFonts w:ascii="Palatino Linotype" w:eastAsia="Palatino Linotype" w:hAnsi="Palatino Linotype" w:cs="Palatino Linotype"/>
          <w:lang w:val="en-ID"/>
        </w:rPr>
        <w:t>bahan-bahan</w:t>
      </w:r>
      <w:proofErr w:type="spellEnd"/>
      <w:r w:rsidRPr="00B74D5F">
        <w:rPr>
          <w:rFonts w:ascii="Palatino Linotype" w:eastAsia="Palatino Linotype" w:hAnsi="Palatino Linotype" w:cs="Palatino Linotype"/>
          <w:lang w:val="en-ID"/>
        </w:rPr>
        <w:t xml:space="preserve"> yang </w:t>
      </w:r>
      <w:proofErr w:type="spellStart"/>
      <w:r w:rsidRPr="00B74D5F">
        <w:rPr>
          <w:rFonts w:ascii="Palatino Linotype" w:eastAsia="Palatino Linotype" w:hAnsi="Palatino Linotype" w:cs="Palatino Linotype"/>
          <w:lang w:val="en-ID"/>
        </w:rPr>
        <w:t>diperlukan</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selama</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kegiatan</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pengabdian</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serta</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koordinasi</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dengan</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pihak-pihak</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terkait</w:t>
      </w:r>
      <w:proofErr w:type="spellEnd"/>
      <w:r w:rsidRPr="00B74D5F">
        <w:rPr>
          <w:rFonts w:ascii="Palatino Linotype" w:eastAsia="Palatino Linotype" w:hAnsi="Palatino Linotype" w:cs="Palatino Linotype"/>
          <w:lang w:val="en-ID"/>
        </w:rPr>
        <w:t xml:space="preserve"> agar </w:t>
      </w:r>
      <w:proofErr w:type="spellStart"/>
      <w:r w:rsidRPr="00B74D5F">
        <w:rPr>
          <w:rFonts w:ascii="Palatino Linotype" w:eastAsia="Palatino Linotype" w:hAnsi="Palatino Linotype" w:cs="Palatino Linotype"/>
          <w:lang w:val="en-ID"/>
        </w:rPr>
        <w:t>kegiatan</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dapat</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berlangsung</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dengan</w:t>
      </w:r>
      <w:proofErr w:type="spellEnd"/>
      <w:r w:rsidRPr="00B74D5F">
        <w:rPr>
          <w:rFonts w:ascii="Palatino Linotype" w:eastAsia="Palatino Linotype" w:hAnsi="Palatino Linotype" w:cs="Palatino Linotype"/>
          <w:lang w:val="en-ID"/>
        </w:rPr>
        <w:t xml:space="preserve"> </w:t>
      </w:r>
      <w:proofErr w:type="spellStart"/>
      <w:r w:rsidRPr="00B74D5F">
        <w:rPr>
          <w:rFonts w:ascii="Palatino Linotype" w:eastAsia="Palatino Linotype" w:hAnsi="Palatino Linotype" w:cs="Palatino Linotype"/>
          <w:lang w:val="en-ID"/>
        </w:rPr>
        <w:t>efektif</w:t>
      </w:r>
      <w:proofErr w:type="spellEnd"/>
      <w:r w:rsidRPr="00B74D5F">
        <w:rPr>
          <w:rFonts w:ascii="Palatino Linotype" w:eastAsia="Palatino Linotype" w:hAnsi="Palatino Linotype" w:cs="Palatino Linotype"/>
          <w:lang w:val="en-ID"/>
        </w:rPr>
        <w:t xml:space="preserve"> dan </w:t>
      </w:r>
      <w:proofErr w:type="spellStart"/>
      <w:r w:rsidRPr="00B74D5F">
        <w:rPr>
          <w:rFonts w:ascii="Palatino Linotype" w:eastAsia="Palatino Linotype" w:hAnsi="Palatino Linotype" w:cs="Palatino Linotype"/>
          <w:lang w:val="en-ID"/>
        </w:rPr>
        <w:t>bermanfaat</w:t>
      </w:r>
      <w:proofErr w:type="spellEnd"/>
      <w:r w:rsidRPr="00B74D5F">
        <w:rPr>
          <w:rFonts w:ascii="Palatino Linotype" w:eastAsia="Palatino Linotype" w:hAnsi="Palatino Linotype" w:cs="Palatino Linotype"/>
          <w:lang w:val="en-ID"/>
        </w:rPr>
        <w:t>.</w:t>
      </w:r>
    </w:p>
    <w:p w14:paraId="2143D020" w14:textId="77777777" w:rsidR="0062588F" w:rsidRDefault="0062588F" w:rsidP="00441476">
      <w:pPr>
        <w:pStyle w:val="ListParagraph"/>
        <w:numPr>
          <w:ilvl w:val="0"/>
          <w:numId w:val="1"/>
        </w:numPr>
        <w:spacing w:before="120" w:after="120" w:line="276" w:lineRule="auto"/>
        <w:ind w:leftChars="0" w:left="426" w:firstLineChars="0" w:hanging="426"/>
        <w:jc w:val="both"/>
        <w:rPr>
          <w:rFonts w:ascii="Palatino Linotype" w:eastAsia="Palatino Linotype" w:hAnsi="Palatino Linotype" w:cs="Palatino Linotype"/>
          <w:lang w:val="en-ID"/>
        </w:rPr>
      </w:pPr>
      <w:proofErr w:type="spellStart"/>
      <w:r>
        <w:rPr>
          <w:rFonts w:ascii="Palatino Linotype" w:eastAsia="Palatino Linotype" w:hAnsi="Palatino Linotype" w:cs="Palatino Linotype"/>
          <w:lang w:val="en-ID"/>
        </w:rPr>
        <w:t>Pelatihan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inovasi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produk</w:t>
      </w:r>
      <w:proofErr w:type="spellEnd"/>
    </w:p>
    <w:p w14:paraId="41942D13" w14:textId="77777777" w:rsidR="005C0EB7" w:rsidRDefault="005C0EB7" w:rsidP="005C0EB7">
      <w:pPr>
        <w:pStyle w:val="ListParagraph"/>
        <w:numPr>
          <w:ilvl w:val="0"/>
          <w:numId w:val="6"/>
        </w:numPr>
        <w:spacing w:before="120" w:after="120" w:line="276" w:lineRule="auto"/>
        <w:ind w:leftChars="0" w:left="851" w:firstLineChars="0" w:hanging="425"/>
        <w:jc w:val="both"/>
        <w:rPr>
          <w:rFonts w:ascii="Palatino Linotype" w:eastAsia="Palatino Linotype" w:hAnsi="Palatino Linotype" w:cs="Palatino Linotype"/>
          <w:lang w:val="en-ID"/>
        </w:rPr>
      </w:pPr>
      <w:proofErr w:type="spellStart"/>
      <w:r>
        <w:rPr>
          <w:rFonts w:ascii="Palatino Linotype" w:eastAsia="Palatino Linotype" w:hAnsi="Palatino Linotype" w:cs="Palatino Linotype"/>
          <w:lang w:val="en-ID"/>
        </w:rPr>
        <w:t>Tahapan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ini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diawali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dengan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melakukan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pelatihan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terkait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perlakuan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bahan</w:t>
      </w:r>
      <w:proofErr w:type="spellEnd"/>
      <w:r>
        <w:rPr>
          <w:rFonts w:ascii="Palatino Linotype" w:eastAsia="Palatino Linotype" w:hAnsi="Palatino Linotype" w:cs="Palatino Linotype"/>
          <w:lang w:val="en-ID"/>
        </w:rPr>
        <w:t xml:space="preserve"> pada </w:t>
      </w:r>
      <w:proofErr w:type="spellStart"/>
      <w:r>
        <w:rPr>
          <w:rFonts w:ascii="Palatino Linotype" w:eastAsia="Palatino Linotype" w:hAnsi="Palatino Linotype" w:cs="Palatino Linotype"/>
          <w:lang w:val="en-ID"/>
        </w:rPr>
        <w:t>bambu</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untuk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menghasilkan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produk</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lebih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berkualitas</w:t>
      </w:r>
      <w:proofErr w:type="spellEnd"/>
      <w:r>
        <w:rPr>
          <w:rFonts w:ascii="Palatino Linotype" w:eastAsia="Palatino Linotype" w:hAnsi="Palatino Linotype" w:cs="Palatino Linotype"/>
          <w:lang w:val="en-ID"/>
        </w:rPr>
        <w:t>.</w:t>
      </w:r>
    </w:p>
    <w:p w14:paraId="6C91F662" w14:textId="77777777" w:rsidR="005C0EB7" w:rsidRDefault="005C0EB7" w:rsidP="005C0EB7">
      <w:pPr>
        <w:pStyle w:val="ListParagraph"/>
        <w:numPr>
          <w:ilvl w:val="0"/>
          <w:numId w:val="6"/>
        </w:numPr>
        <w:spacing w:before="120" w:after="120" w:line="276" w:lineRule="auto"/>
        <w:ind w:leftChars="0" w:left="851" w:firstLineChars="0" w:hanging="425"/>
        <w:jc w:val="both"/>
        <w:rPr>
          <w:rFonts w:ascii="Palatino Linotype" w:eastAsia="Palatino Linotype" w:hAnsi="Palatino Linotype" w:cs="Palatino Linotype"/>
          <w:lang w:val="en-ID"/>
        </w:rPr>
      </w:pPr>
      <w:proofErr w:type="spellStart"/>
      <w:r>
        <w:rPr>
          <w:rFonts w:ascii="Palatino Linotype" w:eastAsia="Palatino Linotype" w:hAnsi="Palatino Linotype" w:cs="Palatino Linotype"/>
          <w:lang w:val="en-ID"/>
        </w:rPr>
        <w:t>Berikutnya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dilakukan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pelatihan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penggunaan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alat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produksi</w:t>
      </w:r>
      <w:proofErr w:type="spellEnd"/>
      <w:r>
        <w:rPr>
          <w:rFonts w:ascii="Palatino Linotype" w:eastAsia="Palatino Linotype" w:hAnsi="Palatino Linotype" w:cs="Palatino Linotype"/>
          <w:lang w:val="en-ID"/>
        </w:rPr>
        <w:t xml:space="preserve"> modern dan </w:t>
      </w:r>
      <w:proofErr w:type="spellStart"/>
      <w:r>
        <w:rPr>
          <w:rFonts w:ascii="Palatino Linotype" w:eastAsia="Palatino Linotype" w:hAnsi="Palatino Linotype" w:cs="Palatino Linotype"/>
          <w:lang w:val="en-ID"/>
        </w:rPr>
        <w:t>penyediaan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alat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bantu</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produksi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untuk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mendukung</w:t>
      </w:r>
      <w:proofErr w:type="spellEnd"/>
      <w:r>
        <w:rPr>
          <w:rFonts w:ascii="Palatino Linotype" w:eastAsia="Palatino Linotype" w:hAnsi="Palatino Linotype" w:cs="Palatino Linotype"/>
          <w:lang w:val="en-ID"/>
        </w:rPr>
        <w:t xml:space="preserve"> proses </w:t>
      </w:r>
      <w:proofErr w:type="spellStart"/>
      <w:r>
        <w:rPr>
          <w:rFonts w:ascii="Palatino Linotype" w:eastAsia="Palatino Linotype" w:hAnsi="Palatino Linotype" w:cs="Palatino Linotype"/>
          <w:lang w:val="en-ID"/>
        </w:rPr>
        <w:t>produksi</w:t>
      </w:r>
      <w:proofErr w:type="spellEnd"/>
      <w:r>
        <w:rPr>
          <w:rFonts w:ascii="Palatino Linotype" w:eastAsia="Palatino Linotype" w:hAnsi="Palatino Linotype" w:cs="Palatino Linotype"/>
          <w:lang w:val="en-ID"/>
        </w:rPr>
        <w:t xml:space="preserve"> dan </w:t>
      </w:r>
      <w:proofErr w:type="spellStart"/>
      <w:r>
        <w:rPr>
          <w:rFonts w:ascii="Palatino Linotype" w:eastAsia="Palatino Linotype" w:hAnsi="Palatino Linotype" w:cs="Palatino Linotype"/>
          <w:lang w:val="en-ID"/>
        </w:rPr>
        <w:t>inovasi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produk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bagi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pengrajin</w:t>
      </w:r>
      <w:proofErr w:type="spellEnd"/>
      <w:r>
        <w:rPr>
          <w:rFonts w:ascii="Palatino Linotype" w:eastAsia="Palatino Linotype" w:hAnsi="Palatino Linotype" w:cs="Palatino Linotype"/>
          <w:lang w:val="en-ID"/>
        </w:rPr>
        <w:t xml:space="preserve"> </w:t>
      </w:r>
      <w:r w:rsidRPr="0062588F">
        <w:rPr>
          <w:rFonts w:ascii="Palatino Linotype" w:eastAsia="Palatino Linotype" w:hAnsi="Palatino Linotype" w:cs="Palatino Linotype"/>
          <w:lang w:val="en-ID"/>
        </w:rPr>
        <w:t xml:space="preserve">Paguyuban </w:t>
      </w:r>
      <w:proofErr w:type="spellStart"/>
      <w:r w:rsidRPr="0062588F">
        <w:rPr>
          <w:rFonts w:ascii="Palatino Linotype" w:eastAsia="Palatino Linotype" w:hAnsi="Palatino Linotype" w:cs="Palatino Linotype"/>
          <w:lang w:val="en-ID"/>
        </w:rPr>
        <w:t>Pengrajin</w:t>
      </w:r>
      <w:proofErr w:type="spellEnd"/>
      <w:r w:rsidRPr="0062588F">
        <w:rPr>
          <w:rFonts w:ascii="Palatino Linotype" w:eastAsia="Palatino Linotype" w:hAnsi="Palatino Linotype" w:cs="Palatino Linotype"/>
          <w:lang w:val="en-ID"/>
        </w:rPr>
        <w:t xml:space="preserve"> Bambu </w:t>
      </w:r>
      <w:proofErr w:type="spellStart"/>
      <w:r w:rsidRPr="0062588F">
        <w:rPr>
          <w:rFonts w:ascii="Palatino Linotype" w:eastAsia="Palatino Linotype" w:hAnsi="Palatino Linotype" w:cs="Palatino Linotype"/>
          <w:lang w:val="en-ID"/>
        </w:rPr>
        <w:t>Mekar</w:t>
      </w:r>
      <w:proofErr w:type="spellEnd"/>
      <w:r w:rsidRPr="0062588F">
        <w:rPr>
          <w:rFonts w:ascii="Palatino Linotype" w:eastAsia="Palatino Linotype" w:hAnsi="Palatino Linotype" w:cs="Palatino Linotype"/>
          <w:lang w:val="en-ID"/>
        </w:rPr>
        <w:t xml:space="preserve"> Sari</w:t>
      </w:r>
      <w:r>
        <w:rPr>
          <w:rFonts w:ascii="Palatino Linotype" w:eastAsia="Palatino Linotype" w:hAnsi="Palatino Linotype" w:cs="Palatino Linotype"/>
          <w:lang w:val="en-ID"/>
        </w:rPr>
        <w:t>.</w:t>
      </w:r>
    </w:p>
    <w:p w14:paraId="36A60E8E" w14:textId="77777777" w:rsidR="005C0EB7" w:rsidRDefault="005C0EB7" w:rsidP="005C0EB7">
      <w:pPr>
        <w:pStyle w:val="ListParagraph"/>
        <w:numPr>
          <w:ilvl w:val="0"/>
          <w:numId w:val="6"/>
        </w:numPr>
        <w:spacing w:before="120" w:after="120" w:line="276" w:lineRule="auto"/>
        <w:ind w:leftChars="0" w:left="851" w:firstLineChars="0" w:hanging="425"/>
        <w:jc w:val="both"/>
        <w:rPr>
          <w:rFonts w:ascii="Palatino Linotype" w:eastAsia="Palatino Linotype" w:hAnsi="Palatino Linotype" w:cs="Palatino Linotype"/>
          <w:lang w:val="en-ID"/>
        </w:rPr>
      </w:pPr>
      <w:r>
        <w:rPr>
          <w:rFonts w:ascii="Palatino Linotype" w:eastAsia="Palatino Linotype" w:hAnsi="Palatino Linotype" w:cs="Palatino Linotype"/>
          <w:lang w:val="en-ID"/>
        </w:rPr>
        <w:t xml:space="preserve">Dan </w:t>
      </w:r>
      <w:proofErr w:type="spellStart"/>
      <w:r>
        <w:rPr>
          <w:rFonts w:ascii="Palatino Linotype" w:eastAsia="Palatino Linotype" w:hAnsi="Palatino Linotype" w:cs="Palatino Linotype"/>
          <w:lang w:val="en-ID"/>
        </w:rPr>
        <w:t>terakhir</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penyediaan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prototipe</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produk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inovasi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dari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bambu</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untuk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dapat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memberikan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masyarakat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gambaran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terkait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pemanfaatan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bahan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bambu</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dengan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lebih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luas</w:t>
      </w:r>
      <w:proofErr w:type="spellEnd"/>
      <w:r>
        <w:rPr>
          <w:rFonts w:ascii="Palatino Linotype" w:eastAsia="Palatino Linotype" w:hAnsi="Palatino Linotype" w:cs="Palatino Linotype"/>
          <w:lang w:val="en-ID"/>
        </w:rPr>
        <w:t>.</w:t>
      </w:r>
    </w:p>
    <w:p w14:paraId="1B89284B" w14:textId="77777777" w:rsidR="00441476" w:rsidRPr="0062588F" w:rsidRDefault="00441476" w:rsidP="00441476">
      <w:pPr>
        <w:pStyle w:val="ListParagraph"/>
        <w:numPr>
          <w:ilvl w:val="0"/>
          <w:numId w:val="1"/>
        </w:numPr>
        <w:spacing w:before="120" w:after="120" w:line="276" w:lineRule="auto"/>
        <w:ind w:leftChars="0" w:left="426" w:firstLineChars="0" w:hanging="426"/>
        <w:jc w:val="both"/>
        <w:rPr>
          <w:rFonts w:ascii="Palatino Linotype" w:eastAsia="Palatino Linotype" w:hAnsi="Palatino Linotype" w:cs="Palatino Linotype"/>
          <w:lang w:val="en-ID"/>
        </w:rPr>
      </w:pPr>
      <w:proofErr w:type="spellStart"/>
      <w:r w:rsidRPr="00441476">
        <w:rPr>
          <w:rFonts w:ascii="Palatino Linotype" w:eastAsia="Palatino Linotype" w:hAnsi="Palatino Linotype" w:cs="Palatino Linotype"/>
          <w:lang w:val="en-ID"/>
        </w:rPr>
        <w:t>Formulasi</w:t>
      </w:r>
      <w:proofErr w:type="spellEnd"/>
      <w:r w:rsidRPr="00441476">
        <w:rPr>
          <w:rFonts w:ascii="Palatino Linotype" w:eastAsia="Palatino Linotype" w:hAnsi="Palatino Linotype" w:cs="Palatino Linotype"/>
          <w:lang w:val="en-ID"/>
        </w:rPr>
        <w:t xml:space="preserve"> </w:t>
      </w:r>
      <w:r w:rsidRPr="00441476">
        <w:rPr>
          <w:rFonts w:ascii="Palatino Linotype" w:eastAsia="Palatino Linotype" w:hAnsi="Palatino Linotype" w:cs="Palatino Linotype"/>
          <w:i/>
          <w:lang w:val="en-ID"/>
        </w:rPr>
        <w:t>brand identity</w:t>
      </w:r>
    </w:p>
    <w:p w14:paraId="77DB7C64" w14:textId="77777777" w:rsidR="0062588F" w:rsidRDefault="0062588F" w:rsidP="0062588F">
      <w:pPr>
        <w:pStyle w:val="ListParagraph"/>
        <w:numPr>
          <w:ilvl w:val="0"/>
          <w:numId w:val="4"/>
        </w:numPr>
        <w:spacing w:before="120" w:after="120" w:line="276" w:lineRule="auto"/>
        <w:ind w:leftChars="0" w:left="851" w:firstLineChars="0" w:hanging="425"/>
        <w:jc w:val="both"/>
        <w:rPr>
          <w:rFonts w:ascii="Palatino Linotype" w:eastAsia="Palatino Linotype" w:hAnsi="Palatino Linotype" w:cs="Palatino Linotype"/>
          <w:lang w:val="en-ID"/>
        </w:rPr>
      </w:pPr>
      <w:proofErr w:type="spellStart"/>
      <w:r w:rsidRPr="0062588F">
        <w:rPr>
          <w:rFonts w:ascii="Palatino Linotype" w:eastAsia="Palatino Linotype" w:hAnsi="Palatino Linotype" w:cs="Palatino Linotype"/>
          <w:lang w:val="en-ID"/>
        </w:rPr>
        <w:t>Tahap</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sosialisasi</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dilakukan</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untuk</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memberi</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pemahaman</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mengenai</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rencana</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perancangan</w:t>
      </w:r>
      <w:proofErr w:type="spellEnd"/>
      <w:r w:rsidRPr="0062588F">
        <w:rPr>
          <w:rFonts w:ascii="Palatino Linotype" w:eastAsia="Palatino Linotype" w:hAnsi="Palatino Linotype" w:cs="Palatino Linotype"/>
          <w:lang w:val="en-ID"/>
        </w:rPr>
        <w:t xml:space="preserve"> </w:t>
      </w:r>
      <w:r w:rsidRPr="0062588F">
        <w:rPr>
          <w:rFonts w:ascii="Palatino Linotype" w:eastAsia="Palatino Linotype" w:hAnsi="Palatino Linotype" w:cs="Palatino Linotype"/>
          <w:i/>
          <w:lang w:val="en-ID"/>
        </w:rPr>
        <w:t>brand identity</w:t>
      </w:r>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produk</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kerajinan</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bambu</w:t>
      </w:r>
      <w:proofErr w:type="spellEnd"/>
      <w:r w:rsidRPr="0062588F">
        <w:rPr>
          <w:rFonts w:ascii="Palatino Linotype" w:eastAsia="Palatino Linotype" w:hAnsi="Palatino Linotype" w:cs="Palatino Linotype"/>
          <w:lang w:val="en-ID"/>
        </w:rPr>
        <w:t xml:space="preserve"> Paguyuban </w:t>
      </w:r>
      <w:proofErr w:type="spellStart"/>
      <w:r w:rsidRPr="0062588F">
        <w:rPr>
          <w:rFonts w:ascii="Palatino Linotype" w:eastAsia="Palatino Linotype" w:hAnsi="Palatino Linotype" w:cs="Palatino Linotype"/>
          <w:lang w:val="en-ID"/>
        </w:rPr>
        <w:t>Pengrajin</w:t>
      </w:r>
      <w:proofErr w:type="spellEnd"/>
      <w:r w:rsidRPr="0062588F">
        <w:rPr>
          <w:rFonts w:ascii="Palatino Linotype" w:eastAsia="Palatino Linotype" w:hAnsi="Palatino Linotype" w:cs="Palatino Linotype"/>
          <w:lang w:val="en-ID"/>
        </w:rPr>
        <w:t xml:space="preserve"> Bambu </w:t>
      </w:r>
      <w:proofErr w:type="spellStart"/>
      <w:r w:rsidRPr="0062588F">
        <w:rPr>
          <w:rFonts w:ascii="Palatino Linotype" w:eastAsia="Palatino Linotype" w:hAnsi="Palatino Linotype" w:cs="Palatino Linotype"/>
          <w:lang w:val="en-ID"/>
        </w:rPr>
        <w:t>Mekar</w:t>
      </w:r>
      <w:proofErr w:type="spellEnd"/>
      <w:r w:rsidRPr="0062588F">
        <w:rPr>
          <w:rFonts w:ascii="Palatino Linotype" w:eastAsia="Palatino Linotype" w:hAnsi="Palatino Linotype" w:cs="Palatino Linotype"/>
          <w:lang w:val="en-ID"/>
        </w:rPr>
        <w:t xml:space="preserve"> Sari </w:t>
      </w:r>
      <w:proofErr w:type="spellStart"/>
      <w:r w:rsidRPr="0062588F">
        <w:rPr>
          <w:rFonts w:ascii="Palatino Linotype" w:eastAsia="Palatino Linotype" w:hAnsi="Palatino Linotype" w:cs="Palatino Linotype"/>
          <w:lang w:val="en-ID"/>
        </w:rPr>
        <w:t>menjadi</w:t>
      </w:r>
      <w:proofErr w:type="spellEnd"/>
      <w:r w:rsidRPr="0062588F">
        <w:rPr>
          <w:rFonts w:ascii="Palatino Linotype" w:eastAsia="Palatino Linotype" w:hAnsi="Palatino Linotype" w:cs="Palatino Linotype"/>
          <w:lang w:val="en-ID"/>
        </w:rPr>
        <w:t xml:space="preserve"> brand baru.</w:t>
      </w:r>
    </w:p>
    <w:p w14:paraId="3A3FFC8B" w14:textId="77777777" w:rsidR="0062588F" w:rsidRDefault="0062588F" w:rsidP="0062588F">
      <w:pPr>
        <w:pStyle w:val="ListParagraph"/>
        <w:numPr>
          <w:ilvl w:val="0"/>
          <w:numId w:val="4"/>
        </w:numPr>
        <w:spacing w:before="120" w:after="120" w:line="276" w:lineRule="auto"/>
        <w:ind w:leftChars="0" w:left="851" w:firstLineChars="0" w:hanging="425"/>
        <w:jc w:val="both"/>
        <w:rPr>
          <w:rFonts w:ascii="Palatino Linotype" w:eastAsia="Palatino Linotype" w:hAnsi="Palatino Linotype" w:cs="Palatino Linotype"/>
          <w:lang w:val="en-ID"/>
        </w:rPr>
      </w:pPr>
      <w:r w:rsidRPr="0062588F">
        <w:rPr>
          <w:rFonts w:ascii="Palatino Linotype" w:eastAsia="Palatino Linotype" w:hAnsi="Palatino Linotype" w:cs="Palatino Linotype"/>
          <w:lang w:val="en-ID"/>
        </w:rPr>
        <w:t xml:space="preserve">Program </w:t>
      </w:r>
      <w:proofErr w:type="spellStart"/>
      <w:r w:rsidRPr="0062588F">
        <w:rPr>
          <w:rFonts w:ascii="Palatino Linotype" w:eastAsia="Palatino Linotype" w:hAnsi="Palatino Linotype" w:cs="Palatino Linotype"/>
          <w:lang w:val="en-ID"/>
        </w:rPr>
        <w:t>sosialisasi</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diharapkan</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mampu</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memberi</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pemahaman</w:t>
      </w:r>
      <w:proofErr w:type="spellEnd"/>
      <w:r w:rsidRPr="0062588F">
        <w:rPr>
          <w:rFonts w:ascii="Palatino Linotype" w:eastAsia="Palatino Linotype" w:hAnsi="Palatino Linotype" w:cs="Palatino Linotype"/>
          <w:lang w:val="en-ID"/>
        </w:rPr>
        <w:t xml:space="preserve"> dan </w:t>
      </w:r>
      <w:proofErr w:type="spellStart"/>
      <w:r w:rsidRPr="0062588F">
        <w:rPr>
          <w:rFonts w:ascii="Palatino Linotype" w:eastAsia="Palatino Linotype" w:hAnsi="Palatino Linotype" w:cs="Palatino Linotype"/>
          <w:lang w:val="en-ID"/>
        </w:rPr>
        <w:t>memberi</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pengetahuan</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lebih</w:t>
      </w:r>
      <w:proofErr w:type="spellEnd"/>
      <w:r w:rsidRPr="0062588F">
        <w:rPr>
          <w:rFonts w:ascii="Palatino Linotype" w:eastAsia="Palatino Linotype" w:hAnsi="Palatino Linotype" w:cs="Palatino Linotype"/>
          <w:lang w:val="en-ID"/>
        </w:rPr>
        <w:t xml:space="preserve"> pada Paguyuban </w:t>
      </w:r>
      <w:proofErr w:type="spellStart"/>
      <w:r w:rsidRPr="0062588F">
        <w:rPr>
          <w:rFonts w:ascii="Palatino Linotype" w:eastAsia="Palatino Linotype" w:hAnsi="Palatino Linotype" w:cs="Palatino Linotype"/>
          <w:lang w:val="en-ID"/>
        </w:rPr>
        <w:t>Pengrajin</w:t>
      </w:r>
      <w:proofErr w:type="spellEnd"/>
      <w:r w:rsidRPr="0062588F">
        <w:rPr>
          <w:rFonts w:ascii="Palatino Linotype" w:eastAsia="Palatino Linotype" w:hAnsi="Palatino Linotype" w:cs="Palatino Linotype"/>
          <w:lang w:val="en-ID"/>
        </w:rPr>
        <w:t xml:space="preserve"> Bambu </w:t>
      </w:r>
      <w:proofErr w:type="spellStart"/>
      <w:r w:rsidRPr="0062588F">
        <w:rPr>
          <w:rFonts w:ascii="Palatino Linotype" w:eastAsia="Palatino Linotype" w:hAnsi="Palatino Linotype" w:cs="Palatino Linotype"/>
          <w:lang w:val="en-ID"/>
        </w:rPr>
        <w:t>Mekar</w:t>
      </w:r>
      <w:proofErr w:type="spellEnd"/>
      <w:r w:rsidRPr="0062588F">
        <w:rPr>
          <w:rFonts w:ascii="Palatino Linotype" w:eastAsia="Palatino Linotype" w:hAnsi="Palatino Linotype" w:cs="Palatino Linotype"/>
          <w:lang w:val="en-ID"/>
        </w:rPr>
        <w:t xml:space="preserve"> Sari </w:t>
      </w:r>
      <w:proofErr w:type="spellStart"/>
      <w:r w:rsidRPr="0062588F">
        <w:rPr>
          <w:rFonts w:ascii="Palatino Linotype" w:eastAsia="Palatino Linotype" w:hAnsi="Palatino Linotype" w:cs="Palatino Linotype"/>
          <w:lang w:val="en-ID"/>
        </w:rPr>
        <w:t>supaya</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tumbuh</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semangat</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inovasi</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guna</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mempengaruhi</w:t>
      </w:r>
      <w:proofErr w:type="spellEnd"/>
      <w:r w:rsidRPr="0062588F">
        <w:rPr>
          <w:rFonts w:ascii="Palatino Linotype" w:eastAsia="Palatino Linotype" w:hAnsi="Palatino Linotype" w:cs="Palatino Linotype"/>
          <w:lang w:val="en-ID"/>
        </w:rPr>
        <w:t xml:space="preserve"> </w:t>
      </w:r>
      <w:r w:rsidRPr="0062588F">
        <w:rPr>
          <w:rFonts w:ascii="Palatino Linotype" w:eastAsia="Palatino Linotype" w:hAnsi="Palatino Linotype" w:cs="Palatino Linotype"/>
          <w:i/>
          <w:lang w:val="en-ID"/>
        </w:rPr>
        <w:t>value</w:t>
      </w:r>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produk</w:t>
      </w:r>
      <w:proofErr w:type="spellEnd"/>
      <w:r>
        <w:rPr>
          <w:rFonts w:ascii="Palatino Linotype" w:eastAsia="Palatino Linotype" w:hAnsi="Palatino Linotype" w:cs="Palatino Linotype"/>
          <w:lang w:val="en-ID"/>
        </w:rPr>
        <w:t>.</w:t>
      </w:r>
    </w:p>
    <w:p w14:paraId="43C82FD8" w14:textId="77777777" w:rsidR="0062588F" w:rsidRDefault="0062588F" w:rsidP="0062588F">
      <w:pPr>
        <w:pStyle w:val="ListParagraph"/>
        <w:numPr>
          <w:ilvl w:val="0"/>
          <w:numId w:val="4"/>
        </w:numPr>
        <w:spacing w:before="120" w:after="120" w:line="276" w:lineRule="auto"/>
        <w:ind w:leftChars="0" w:left="851" w:firstLineChars="0" w:hanging="425"/>
        <w:jc w:val="both"/>
        <w:rPr>
          <w:rFonts w:ascii="Palatino Linotype" w:eastAsia="Palatino Linotype" w:hAnsi="Palatino Linotype" w:cs="Palatino Linotype"/>
          <w:lang w:val="en-ID"/>
        </w:rPr>
      </w:pPr>
      <w:r w:rsidRPr="0062588F">
        <w:rPr>
          <w:rFonts w:ascii="Palatino Linotype" w:eastAsia="Palatino Linotype" w:hAnsi="Palatino Linotype" w:cs="Palatino Linotype"/>
          <w:i/>
          <w:lang w:val="en-ID"/>
        </w:rPr>
        <w:lastRenderedPageBreak/>
        <w:t>Brand identity</w:t>
      </w:r>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BambuTug</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dirancang</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sebagai</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sarana</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konstruksi</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citra</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produk</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baru</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tersebut</w:t>
      </w:r>
      <w:proofErr w:type="spellEnd"/>
      <w:r w:rsidRPr="0062588F">
        <w:rPr>
          <w:rFonts w:ascii="Palatino Linotype" w:eastAsia="Palatino Linotype" w:hAnsi="Palatino Linotype" w:cs="Palatino Linotype"/>
          <w:lang w:val="en-ID"/>
        </w:rPr>
        <w:t xml:space="preserve">. Brand identity </w:t>
      </w:r>
      <w:proofErr w:type="spellStart"/>
      <w:r w:rsidRPr="0062588F">
        <w:rPr>
          <w:rFonts w:ascii="Palatino Linotype" w:eastAsia="Palatino Linotype" w:hAnsi="Palatino Linotype" w:cs="Palatino Linotype"/>
          <w:lang w:val="en-ID"/>
        </w:rPr>
        <w:t>meliputi</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identitas</w:t>
      </w:r>
      <w:proofErr w:type="spellEnd"/>
      <w:r w:rsidRPr="0062588F">
        <w:rPr>
          <w:rFonts w:ascii="Palatino Linotype" w:eastAsia="Palatino Linotype" w:hAnsi="Palatino Linotype" w:cs="Palatino Linotype"/>
          <w:lang w:val="en-ID"/>
        </w:rPr>
        <w:t xml:space="preserve"> visual </w:t>
      </w:r>
      <w:proofErr w:type="spellStart"/>
      <w:r w:rsidRPr="0062588F">
        <w:rPr>
          <w:rFonts w:ascii="Palatino Linotype" w:eastAsia="Palatino Linotype" w:hAnsi="Palatino Linotype" w:cs="Palatino Linotype"/>
          <w:lang w:val="en-ID"/>
        </w:rPr>
        <w:t>berupa</w:t>
      </w:r>
      <w:proofErr w:type="spellEnd"/>
      <w:r w:rsidRPr="0062588F">
        <w:rPr>
          <w:rFonts w:ascii="Palatino Linotype" w:eastAsia="Palatino Linotype" w:hAnsi="Palatino Linotype" w:cs="Palatino Linotype"/>
          <w:lang w:val="en-ID"/>
        </w:rPr>
        <w:t xml:space="preserve"> logo, label </w:t>
      </w:r>
      <w:proofErr w:type="spellStart"/>
      <w:r w:rsidRPr="0062588F">
        <w:rPr>
          <w:rFonts w:ascii="Palatino Linotype" w:eastAsia="Palatino Linotype" w:hAnsi="Palatino Linotype" w:cs="Palatino Linotype"/>
          <w:lang w:val="en-ID"/>
        </w:rPr>
        <w:t>produk</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hingga</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foto</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produk</w:t>
      </w:r>
      <w:proofErr w:type="spellEnd"/>
      <w:r w:rsidRPr="0062588F">
        <w:rPr>
          <w:rFonts w:ascii="Palatino Linotype" w:eastAsia="Palatino Linotype" w:hAnsi="Palatino Linotype" w:cs="Palatino Linotype"/>
          <w:lang w:val="en-ID"/>
        </w:rPr>
        <w:t xml:space="preserve"> yang </w:t>
      </w:r>
      <w:proofErr w:type="spellStart"/>
      <w:r w:rsidRPr="0062588F">
        <w:rPr>
          <w:rFonts w:ascii="Palatino Linotype" w:eastAsia="Palatino Linotype" w:hAnsi="Palatino Linotype" w:cs="Palatino Linotype"/>
          <w:lang w:val="en-ID"/>
        </w:rPr>
        <w:t>nantinya</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dapat</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digunakan</w:t>
      </w:r>
      <w:proofErr w:type="spellEnd"/>
      <w:r w:rsidRPr="0062588F">
        <w:rPr>
          <w:rFonts w:ascii="Palatino Linotype" w:eastAsia="Palatino Linotype" w:hAnsi="Palatino Linotype" w:cs="Palatino Linotype"/>
          <w:lang w:val="en-ID"/>
        </w:rPr>
        <w:t xml:space="preserve"> pada </w:t>
      </w:r>
      <w:proofErr w:type="spellStart"/>
      <w:r w:rsidRPr="0062588F">
        <w:rPr>
          <w:rFonts w:ascii="Palatino Linotype" w:eastAsia="Palatino Linotype" w:hAnsi="Palatino Linotype" w:cs="Palatino Linotype"/>
          <w:lang w:val="en-ID"/>
        </w:rPr>
        <w:t>tahapan</w:t>
      </w:r>
      <w:proofErr w:type="spellEnd"/>
      <w:r w:rsidRPr="0062588F">
        <w:rPr>
          <w:rFonts w:ascii="Palatino Linotype" w:eastAsia="Palatino Linotype" w:hAnsi="Palatino Linotype" w:cs="Palatino Linotype"/>
          <w:lang w:val="en-ID"/>
        </w:rPr>
        <w:t xml:space="preserve"> </w:t>
      </w:r>
      <w:proofErr w:type="spellStart"/>
      <w:r w:rsidRPr="0062588F">
        <w:rPr>
          <w:rFonts w:ascii="Palatino Linotype" w:eastAsia="Palatino Linotype" w:hAnsi="Palatino Linotype" w:cs="Palatino Linotype"/>
          <w:lang w:val="en-ID"/>
        </w:rPr>
        <w:t>promosi</w:t>
      </w:r>
      <w:proofErr w:type="spellEnd"/>
      <w:r w:rsidRPr="0062588F">
        <w:rPr>
          <w:rFonts w:ascii="Palatino Linotype" w:eastAsia="Palatino Linotype" w:hAnsi="Palatino Linotype" w:cs="Palatino Linotype"/>
          <w:lang w:val="en-ID"/>
        </w:rPr>
        <w:t>.</w:t>
      </w:r>
    </w:p>
    <w:p w14:paraId="71E05904" w14:textId="77777777" w:rsidR="00441476" w:rsidRDefault="00441476" w:rsidP="00441476">
      <w:pPr>
        <w:pStyle w:val="ListParagraph"/>
        <w:numPr>
          <w:ilvl w:val="0"/>
          <w:numId w:val="1"/>
        </w:numPr>
        <w:spacing w:before="120" w:after="120" w:line="276" w:lineRule="auto"/>
        <w:ind w:leftChars="0" w:left="426" w:firstLineChars="0" w:hanging="426"/>
        <w:jc w:val="both"/>
        <w:rPr>
          <w:rFonts w:ascii="Palatino Linotype" w:eastAsia="Palatino Linotype" w:hAnsi="Palatino Linotype" w:cs="Palatino Linotype"/>
          <w:lang w:val="en-ID"/>
        </w:rPr>
      </w:pPr>
      <w:proofErr w:type="spellStart"/>
      <w:r w:rsidRPr="00441476">
        <w:rPr>
          <w:rFonts w:ascii="Palatino Linotype" w:eastAsia="Palatino Linotype" w:hAnsi="Palatino Linotype" w:cs="Palatino Linotype"/>
          <w:lang w:val="en-ID"/>
        </w:rPr>
        <w:t>Tahapan</w:t>
      </w:r>
      <w:proofErr w:type="spellEnd"/>
      <w:r w:rsidRPr="00441476">
        <w:rPr>
          <w:rFonts w:ascii="Palatino Linotype" w:eastAsia="Palatino Linotype" w:hAnsi="Palatino Linotype" w:cs="Palatino Linotype"/>
          <w:lang w:val="en-ID"/>
        </w:rPr>
        <w:t xml:space="preserve"> </w:t>
      </w:r>
      <w:proofErr w:type="spellStart"/>
      <w:r w:rsidRPr="00441476">
        <w:rPr>
          <w:rFonts w:ascii="Palatino Linotype" w:eastAsia="Palatino Linotype" w:hAnsi="Palatino Linotype" w:cs="Palatino Linotype"/>
          <w:lang w:val="en-ID"/>
        </w:rPr>
        <w:t>promosi</w:t>
      </w:r>
      <w:proofErr w:type="spellEnd"/>
      <w:r w:rsidRPr="00441476">
        <w:rPr>
          <w:rFonts w:ascii="Palatino Linotype" w:eastAsia="Palatino Linotype" w:hAnsi="Palatino Linotype" w:cs="Palatino Linotype"/>
          <w:lang w:val="en-ID"/>
        </w:rPr>
        <w:t xml:space="preserve"> </w:t>
      </w:r>
      <w:proofErr w:type="spellStart"/>
      <w:r w:rsidRPr="00441476">
        <w:rPr>
          <w:rFonts w:ascii="Palatino Linotype" w:eastAsia="Palatino Linotype" w:hAnsi="Palatino Linotype" w:cs="Palatino Linotype"/>
          <w:lang w:val="en-ID"/>
        </w:rPr>
        <w:t>produk</w:t>
      </w:r>
      <w:proofErr w:type="spellEnd"/>
    </w:p>
    <w:p w14:paraId="46C3EFB4" w14:textId="77777777" w:rsidR="005C0EB7" w:rsidRDefault="005C0EB7" w:rsidP="005C0EB7">
      <w:pPr>
        <w:pStyle w:val="ListParagraph"/>
        <w:numPr>
          <w:ilvl w:val="0"/>
          <w:numId w:val="5"/>
        </w:numPr>
        <w:spacing w:before="120" w:after="120" w:line="276" w:lineRule="auto"/>
        <w:ind w:leftChars="0" w:left="851" w:firstLineChars="0" w:hanging="425"/>
        <w:jc w:val="both"/>
        <w:rPr>
          <w:rFonts w:ascii="Palatino Linotype" w:eastAsia="Palatino Linotype" w:hAnsi="Palatino Linotype" w:cs="Palatino Linotype"/>
          <w:lang w:val="en-ID"/>
        </w:rPr>
      </w:pPr>
      <w:proofErr w:type="spellStart"/>
      <w:r w:rsidRPr="005C0EB7">
        <w:rPr>
          <w:rFonts w:ascii="Palatino Linotype" w:eastAsia="Palatino Linotype" w:hAnsi="Palatino Linotype" w:cs="Palatino Linotype"/>
          <w:lang w:val="en-ID"/>
        </w:rPr>
        <w:t>Tahapan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promosi</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dilakukan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setelah</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produk</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siap</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jual</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Kriteria</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produk</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siap</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jual</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adalan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produk</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telah</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jadi</w:t>
      </w:r>
      <w:proofErr w:type="spellEnd"/>
      <w:r w:rsidRPr="005C0EB7">
        <w:rPr>
          <w:rFonts w:ascii="Palatino Linotype" w:eastAsia="Palatino Linotype" w:hAnsi="Palatino Linotype" w:cs="Palatino Linotype"/>
          <w:lang w:val="en-ID"/>
        </w:rPr>
        <w:t xml:space="preserve"> dan </w:t>
      </w:r>
      <w:proofErr w:type="spellStart"/>
      <w:r w:rsidRPr="005C0EB7">
        <w:rPr>
          <w:rFonts w:ascii="Palatino Linotype" w:eastAsia="Palatino Linotype" w:hAnsi="Palatino Linotype" w:cs="Palatino Linotype"/>
          <w:lang w:val="en-ID"/>
        </w:rPr>
        <w:t>memiliki</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telah</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identitas</w:t>
      </w:r>
      <w:proofErr w:type="spellEnd"/>
      <w:r w:rsidRPr="005C0EB7">
        <w:rPr>
          <w:rFonts w:ascii="Palatino Linotype" w:eastAsia="Palatino Linotype" w:hAnsi="Palatino Linotype" w:cs="Palatino Linotype"/>
          <w:lang w:val="en-ID"/>
        </w:rPr>
        <w:t xml:space="preserve"> </w:t>
      </w:r>
      <w:r w:rsidRPr="005C0EB7">
        <w:rPr>
          <w:rFonts w:ascii="Palatino Linotype" w:eastAsia="Palatino Linotype" w:hAnsi="Palatino Linotype" w:cs="Palatino Linotype"/>
          <w:i/>
          <w:lang w:val="en-ID"/>
        </w:rPr>
        <w:t>brand</w:t>
      </w:r>
      <w:r w:rsidRPr="005C0EB7">
        <w:rPr>
          <w:rFonts w:ascii="Palatino Linotype" w:eastAsia="Palatino Linotype" w:hAnsi="Palatino Linotype" w:cs="Palatino Linotype"/>
          <w:lang w:val="en-ID"/>
        </w:rPr>
        <w:t>.</w:t>
      </w:r>
    </w:p>
    <w:p w14:paraId="65CFB2F7" w14:textId="77777777" w:rsidR="005C0EB7" w:rsidRDefault="005C0EB7" w:rsidP="005C0EB7">
      <w:pPr>
        <w:pStyle w:val="ListParagraph"/>
        <w:numPr>
          <w:ilvl w:val="0"/>
          <w:numId w:val="5"/>
        </w:numPr>
        <w:spacing w:before="120" w:after="120" w:line="276" w:lineRule="auto"/>
        <w:ind w:leftChars="0" w:left="851" w:firstLineChars="0" w:hanging="425"/>
        <w:jc w:val="both"/>
        <w:rPr>
          <w:rFonts w:ascii="Palatino Linotype" w:eastAsia="Palatino Linotype" w:hAnsi="Palatino Linotype" w:cs="Palatino Linotype"/>
          <w:lang w:val="en-ID"/>
        </w:rPr>
      </w:pPr>
      <w:proofErr w:type="spellStart"/>
      <w:r w:rsidRPr="005C0EB7">
        <w:rPr>
          <w:rFonts w:ascii="Palatino Linotype" w:eastAsia="Palatino Linotype" w:hAnsi="Palatino Linotype" w:cs="Palatino Linotype"/>
          <w:lang w:val="en-ID"/>
        </w:rPr>
        <w:t>Pelatihan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penggunaan</w:t>
      </w:r>
      <w:proofErr w:type="spellEnd"/>
      <w:r w:rsidRPr="005C0EB7">
        <w:rPr>
          <w:rFonts w:ascii="Palatino Linotype" w:eastAsia="Palatino Linotype" w:hAnsi="Palatino Linotype" w:cs="Palatino Linotype"/>
          <w:lang w:val="en-ID"/>
        </w:rPr>
        <w:t xml:space="preserve"> </w:t>
      </w:r>
      <w:r w:rsidRPr="005C0EB7">
        <w:rPr>
          <w:rFonts w:ascii="Palatino Linotype" w:eastAsia="Palatino Linotype" w:hAnsi="Palatino Linotype" w:cs="Palatino Linotype"/>
          <w:i/>
          <w:lang w:val="en-ID"/>
        </w:rPr>
        <w:t>graphic standard manual</w:t>
      </w:r>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akan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dilakukan</w:t>
      </w:r>
      <w:proofErr w:type="spellEnd"/>
      <w:r w:rsidRPr="005C0EB7">
        <w:rPr>
          <w:rFonts w:ascii="Palatino Linotype" w:eastAsia="Palatino Linotype" w:hAnsi="Palatino Linotype" w:cs="Palatino Linotype"/>
          <w:lang w:val="en-ID"/>
        </w:rPr>
        <w:t xml:space="preserve"> agar Paguyuban </w:t>
      </w:r>
      <w:proofErr w:type="spellStart"/>
      <w:r w:rsidRPr="005C0EB7">
        <w:rPr>
          <w:rFonts w:ascii="Palatino Linotype" w:eastAsia="Palatino Linotype" w:hAnsi="Palatino Linotype" w:cs="Palatino Linotype"/>
          <w:lang w:val="en-ID"/>
        </w:rPr>
        <w:t>Pengrajin</w:t>
      </w:r>
      <w:proofErr w:type="spellEnd"/>
      <w:r w:rsidRPr="005C0EB7">
        <w:rPr>
          <w:rFonts w:ascii="Palatino Linotype" w:eastAsia="Palatino Linotype" w:hAnsi="Palatino Linotype" w:cs="Palatino Linotype"/>
          <w:lang w:val="en-ID"/>
        </w:rPr>
        <w:t xml:space="preserve"> Bambu </w:t>
      </w:r>
      <w:proofErr w:type="spellStart"/>
      <w:r w:rsidRPr="005C0EB7">
        <w:rPr>
          <w:rFonts w:ascii="Palatino Linotype" w:eastAsia="Palatino Linotype" w:hAnsi="Palatino Linotype" w:cs="Palatino Linotype"/>
          <w:lang w:val="en-ID"/>
        </w:rPr>
        <w:t>Mekar</w:t>
      </w:r>
      <w:proofErr w:type="spellEnd"/>
      <w:r w:rsidRPr="005C0EB7">
        <w:rPr>
          <w:rFonts w:ascii="Palatino Linotype" w:eastAsia="Palatino Linotype" w:hAnsi="Palatino Linotype" w:cs="Palatino Linotype"/>
          <w:lang w:val="en-ID"/>
        </w:rPr>
        <w:t xml:space="preserve"> Sari </w:t>
      </w:r>
      <w:proofErr w:type="spellStart"/>
      <w:r w:rsidRPr="005C0EB7">
        <w:rPr>
          <w:rFonts w:ascii="Palatino Linotype" w:eastAsia="Palatino Linotype" w:hAnsi="Palatino Linotype" w:cs="Palatino Linotype"/>
          <w:lang w:val="en-ID"/>
        </w:rPr>
        <w:t>dapat</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secara</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konsisten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menggunakan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panduan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merek</w:t>
      </w:r>
      <w:proofErr w:type="spellEnd"/>
      <w:r w:rsidRPr="005C0EB7">
        <w:rPr>
          <w:rFonts w:ascii="Palatino Linotype" w:eastAsia="Palatino Linotype" w:hAnsi="Palatino Linotype" w:cs="Palatino Linotype"/>
          <w:lang w:val="en-ID"/>
        </w:rPr>
        <w:t xml:space="preserve"> di </w:t>
      </w:r>
      <w:proofErr w:type="spellStart"/>
      <w:r w:rsidRPr="005C0EB7">
        <w:rPr>
          <w:rFonts w:ascii="Palatino Linotype" w:eastAsia="Palatino Linotype" w:hAnsi="Palatino Linotype" w:cs="Palatino Linotype"/>
          <w:lang w:val="en-ID"/>
        </w:rPr>
        <w:t>berbagai</w:t>
      </w:r>
      <w:proofErr w:type="spellEnd"/>
      <w:r w:rsidRPr="005C0EB7">
        <w:rPr>
          <w:rFonts w:ascii="Palatino Linotype" w:eastAsia="Palatino Linotype" w:hAnsi="Palatino Linotype" w:cs="Palatino Linotype"/>
          <w:lang w:val="en-ID"/>
        </w:rPr>
        <w:t xml:space="preserve"> media </w:t>
      </w:r>
      <w:proofErr w:type="spellStart"/>
      <w:r w:rsidRPr="005C0EB7">
        <w:rPr>
          <w:rFonts w:ascii="Palatino Linotype" w:eastAsia="Palatino Linotype" w:hAnsi="Palatino Linotype" w:cs="Palatino Linotype"/>
          <w:lang w:val="en-ID"/>
        </w:rPr>
        <w:t>promosi</w:t>
      </w:r>
      <w:proofErr w:type="spellEnd"/>
      <w:r w:rsidRPr="005C0EB7">
        <w:rPr>
          <w:rFonts w:ascii="Palatino Linotype" w:eastAsia="Palatino Linotype" w:hAnsi="Palatino Linotype" w:cs="Palatino Linotype"/>
          <w:lang w:val="en-ID"/>
        </w:rPr>
        <w:t>.</w:t>
      </w:r>
    </w:p>
    <w:p w14:paraId="6C11A11E" w14:textId="77777777" w:rsidR="005C0EB7" w:rsidRDefault="005C0EB7" w:rsidP="005C0EB7">
      <w:pPr>
        <w:pStyle w:val="ListParagraph"/>
        <w:numPr>
          <w:ilvl w:val="0"/>
          <w:numId w:val="5"/>
        </w:numPr>
        <w:spacing w:before="120" w:after="120" w:line="276" w:lineRule="auto"/>
        <w:ind w:leftChars="0" w:left="851" w:firstLineChars="0" w:hanging="425"/>
        <w:jc w:val="both"/>
        <w:rPr>
          <w:rFonts w:ascii="Palatino Linotype" w:eastAsia="Palatino Linotype" w:hAnsi="Palatino Linotype" w:cs="Palatino Linotype"/>
          <w:lang w:val="en-ID"/>
        </w:rPr>
      </w:pPr>
      <w:r w:rsidRPr="005C0EB7">
        <w:rPr>
          <w:rFonts w:ascii="Palatino Linotype" w:eastAsia="Palatino Linotype" w:hAnsi="Palatino Linotype" w:cs="Palatino Linotype"/>
          <w:lang w:val="en-ID"/>
        </w:rPr>
        <w:t xml:space="preserve">Media </w:t>
      </w:r>
      <w:proofErr w:type="spellStart"/>
      <w:r w:rsidRPr="005C0EB7">
        <w:rPr>
          <w:rFonts w:ascii="Palatino Linotype" w:eastAsia="Palatino Linotype" w:hAnsi="Palatino Linotype" w:cs="Palatino Linotype"/>
          <w:lang w:val="en-ID"/>
        </w:rPr>
        <w:t>promosi</w:t>
      </w:r>
      <w:proofErr w:type="spellEnd"/>
      <w:r w:rsidRPr="005C0EB7">
        <w:rPr>
          <w:rFonts w:ascii="Palatino Linotype" w:eastAsia="Palatino Linotype" w:hAnsi="Palatino Linotype" w:cs="Palatino Linotype"/>
          <w:lang w:val="en-ID"/>
        </w:rPr>
        <w:t xml:space="preserve"> yang </w:t>
      </w:r>
      <w:proofErr w:type="spellStart"/>
      <w:r w:rsidRPr="005C0EB7">
        <w:rPr>
          <w:rFonts w:ascii="Palatino Linotype" w:eastAsia="Palatino Linotype" w:hAnsi="Palatino Linotype" w:cs="Palatino Linotype"/>
          <w:lang w:val="en-ID"/>
        </w:rPr>
        <w:t>digunakan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berupa</w:t>
      </w:r>
      <w:proofErr w:type="spellEnd"/>
      <w:r w:rsidRPr="005C0EB7">
        <w:rPr>
          <w:rFonts w:ascii="Palatino Linotype" w:eastAsia="Palatino Linotype" w:hAnsi="Palatino Linotype" w:cs="Palatino Linotype"/>
          <w:lang w:val="en-ID"/>
        </w:rPr>
        <w:t xml:space="preserve"> media digital. Media digital </w:t>
      </w:r>
      <w:proofErr w:type="spellStart"/>
      <w:r w:rsidRPr="005C0EB7">
        <w:rPr>
          <w:rFonts w:ascii="Palatino Linotype" w:eastAsia="Palatino Linotype" w:hAnsi="Palatino Linotype" w:cs="Palatino Linotype"/>
          <w:lang w:val="en-ID"/>
        </w:rPr>
        <w:t>meliputi</w:t>
      </w:r>
      <w:proofErr w:type="spellEnd"/>
      <w:r>
        <w:rPr>
          <w:rFonts w:ascii="Palatino Linotype" w:eastAsia="Palatino Linotype" w:hAnsi="Palatino Linotype" w:cs="Palatino Linotype"/>
          <w:lang w:val="en-ID"/>
        </w:rPr>
        <w:t xml:space="preserve"> </w:t>
      </w:r>
      <w:r w:rsidRPr="005C0EB7">
        <w:rPr>
          <w:rFonts w:ascii="Palatino Linotype" w:eastAsia="Palatino Linotype" w:hAnsi="Palatino Linotype" w:cs="Palatino Linotype"/>
          <w:lang w:val="en-ID"/>
        </w:rPr>
        <w:t xml:space="preserve">media </w:t>
      </w:r>
      <w:proofErr w:type="spellStart"/>
      <w:r>
        <w:rPr>
          <w:rFonts w:ascii="Palatino Linotype" w:eastAsia="Palatino Linotype" w:hAnsi="Palatino Linotype" w:cs="Palatino Linotype"/>
          <w:lang w:val="en-ID"/>
        </w:rPr>
        <w:t>sosial</w:t>
      </w:r>
      <w:proofErr w:type="spellEnd"/>
      <w:r>
        <w:rPr>
          <w:rFonts w:ascii="Palatino Linotype" w:eastAsia="Palatino Linotype" w:hAnsi="Palatino Linotype" w:cs="Palatino Linotype"/>
          <w:lang w:val="en-ID"/>
        </w:rPr>
        <w:t xml:space="preserve"> </w:t>
      </w:r>
      <w:r w:rsidRPr="005C0EB7">
        <w:rPr>
          <w:rFonts w:ascii="Palatino Linotype" w:eastAsia="Palatino Linotype" w:hAnsi="Palatino Linotype" w:cs="Palatino Linotype"/>
          <w:lang w:val="en-ID"/>
        </w:rPr>
        <w:t xml:space="preserve">yang </w:t>
      </w:r>
      <w:proofErr w:type="spellStart"/>
      <w:r w:rsidRPr="005C0EB7">
        <w:rPr>
          <w:rFonts w:ascii="Palatino Linotype" w:eastAsia="Palatino Linotype" w:hAnsi="Palatino Linotype" w:cs="Palatino Linotype"/>
          <w:lang w:val="en-ID"/>
        </w:rPr>
        <w:t>akan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dirancang</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berupa</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sosial</w:t>
      </w:r>
      <w:proofErr w:type="spellEnd"/>
      <w:r w:rsidRPr="005C0EB7">
        <w:rPr>
          <w:rFonts w:ascii="Palatino Linotype" w:eastAsia="Palatino Linotype" w:hAnsi="Palatino Linotype" w:cs="Palatino Linotype"/>
          <w:lang w:val="en-ID"/>
        </w:rPr>
        <w:t xml:space="preserve"> media </w:t>
      </w:r>
      <w:proofErr w:type="spellStart"/>
      <w:r w:rsidRPr="005C0EB7">
        <w:rPr>
          <w:rFonts w:ascii="Palatino Linotype" w:eastAsia="Palatino Linotype" w:hAnsi="Palatino Linotype" w:cs="Palatino Linotype"/>
          <w:lang w:val="en-ID"/>
        </w:rPr>
        <w:t>dengan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konten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kreatif</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untuk</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menunjang</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optimalisasi</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promosi</w:t>
      </w:r>
      <w:proofErr w:type="spellEnd"/>
      <w:r w:rsidRPr="005C0EB7">
        <w:rPr>
          <w:rFonts w:ascii="Palatino Linotype" w:eastAsia="Palatino Linotype" w:hAnsi="Palatino Linotype" w:cs="Palatino Linotype"/>
          <w:lang w:val="en-ID"/>
        </w:rPr>
        <w:t>.</w:t>
      </w:r>
    </w:p>
    <w:p w14:paraId="7B5EF19C" w14:textId="77777777" w:rsidR="005C0EB7" w:rsidRDefault="005C0EB7" w:rsidP="005C0EB7">
      <w:pPr>
        <w:pStyle w:val="ListParagraph"/>
        <w:numPr>
          <w:ilvl w:val="0"/>
          <w:numId w:val="5"/>
        </w:numPr>
        <w:spacing w:before="120" w:after="120" w:line="276" w:lineRule="auto"/>
        <w:ind w:leftChars="0" w:left="851" w:firstLineChars="0" w:hanging="425"/>
        <w:jc w:val="both"/>
        <w:rPr>
          <w:rFonts w:ascii="Palatino Linotype" w:eastAsia="Palatino Linotype" w:hAnsi="Palatino Linotype" w:cs="Palatino Linotype"/>
          <w:lang w:val="en-ID"/>
        </w:rPr>
      </w:pPr>
      <w:proofErr w:type="spellStart"/>
      <w:r w:rsidRPr="005C0EB7">
        <w:rPr>
          <w:rFonts w:ascii="Palatino Linotype" w:eastAsia="Palatino Linotype" w:hAnsi="Palatino Linotype" w:cs="Palatino Linotype"/>
          <w:lang w:val="en-ID"/>
        </w:rPr>
        <w:t>Pelatihan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pengelolaan</w:t>
      </w:r>
      <w:proofErr w:type="spellEnd"/>
      <w:r w:rsidRPr="005C0EB7">
        <w:rPr>
          <w:rFonts w:ascii="Palatino Linotype" w:eastAsia="Palatino Linotype" w:hAnsi="Palatino Linotype" w:cs="Palatino Linotype"/>
          <w:lang w:val="en-ID"/>
        </w:rPr>
        <w:t xml:space="preserve"> media </w:t>
      </w:r>
      <w:proofErr w:type="spellStart"/>
      <w:r w:rsidRPr="005C0EB7">
        <w:rPr>
          <w:rFonts w:ascii="Palatino Linotype" w:eastAsia="Palatino Linotype" w:hAnsi="Palatino Linotype" w:cs="Palatino Linotype"/>
          <w:lang w:val="en-ID"/>
        </w:rPr>
        <w:t>promosi</w:t>
      </w:r>
      <w:proofErr w:type="spellEnd"/>
      <w:r w:rsidRPr="005C0EB7">
        <w:rPr>
          <w:rFonts w:ascii="Palatino Linotype" w:eastAsia="Palatino Linotype" w:hAnsi="Palatino Linotype" w:cs="Palatino Linotype"/>
          <w:lang w:val="en-ID"/>
        </w:rPr>
        <w:t xml:space="preserve"> digital </w:t>
      </w:r>
      <w:proofErr w:type="spellStart"/>
      <w:r w:rsidRPr="005C0EB7">
        <w:rPr>
          <w:rFonts w:ascii="Palatino Linotype" w:eastAsia="Palatino Linotype" w:hAnsi="Palatino Linotype" w:cs="Palatino Linotype"/>
          <w:lang w:val="en-ID"/>
        </w:rPr>
        <w:t>kepada</w:t>
      </w:r>
      <w:proofErr w:type="spellEnd"/>
      <w:r w:rsidRPr="005C0EB7">
        <w:rPr>
          <w:rFonts w:ascii="Palatino Linotype" w:eastAsia="Palatino Linotype" w:hAnsi="Palatino Linotype" w:cs="Palatino Linotype"/>
          <w:lang w:val="en-ID"/>
        </w:rPr>
        <w:t xml:space="preserve"> Paguyuban </w:t>
      </w:r>
      <w:proofErr w:type="spellStart"/>
      <w:r w:rsidRPr="005C0EB7">
        <w:rPr>
          <w:rFonts w:ascii="Palatino Linotype" w:eastAsia="Palatino Linotype" w:hAnsi="Palatino Linotype" w:cs="Palatino Linotype"/>
          <w:lang w:val="en-ID"/>
        </w:rPr>
        <w:t>Pengrajin</w:t>
      </w:r>
      <w:proofErr w:type="spellEnd"/>
      <w:r w:rsidRPr="005C0EB7">
        <w:rPr>
          <w:rFonts w:ascii="Palatino Linotype" w:eastAsia="Palatino Linotype" w:hAnsi="Palatino Linotype" w:cs="Palatino Linotype"/>
          <w:lang w:val="en-ID"/>
        </w:rPr>
        <w:t xml:space="preserve"> Bambu </w:t>
      </w:r>
      <w:proofErr w:type="spellStart"/>
      <w:r w:rsidRPr="005C0EB7">
        <w:rPr>
          <w:rFonts w:ascii="Palatino Linotype" w:eastAsia="Palatino Linotype" w:hAnsi="Palatino Linotype" w:cs="Palatino Linotype"/>
          <w:lang w:val="en-ID"/>
        </w:rPr>
        <w:t>Mekarsari</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guna</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dapat</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memanfaatkan</w:t>
      </w:r>
      <w:proofErr w:type="spellEnd"/>
      <w:r w:rsidRPr="005C0EB7">
        <w:rPr>
          <w:rFonts w:ascii="Palatino Linotype" w:eastAsia="Palatino Linotype" w:hAnsi="Palatino Linotype" w:cs="Palatino Linotype"/>
          <w:lang w:val="en-ID"/>
        </w:rPr>
        <w:t xml:space="preserve"> media yang </w:t>
      </w:r>
      <w:proofErr w:type="spellStart"/>
      <w:r w:rsidRPr="005C0EB7">
        <w:rPr>
          <w:rFonts w:ascii="Palatino Linotype" w:eastAsia="Palatino Linotype" w:hAnsi="Palatino Linotype" w:cs="Palatino Linotype"/>
          <w:lang w:val="en-ID"/>
        </w:rPr>
        <w:t>telah</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dirancang</w:t>
      </w:r>
      <w:proofErr w:type="spellEnd"/>
      <w:r w:rsidRPr="005C0EB7">
        <w:rPr>
          <w:rFonts w:ascii="Palatino Linotype" w:eastAsia="Palatino Linotype" w:hAnsi="Palatino Linotype" w:cs="Palatino Linotype"/>
          <w:lang w:val="en-ID"/>
        </w:rPr>
        <w:t>.</w:t>
      </w:r>
    </w:p>
    <w:p w14:paraId="0467D54D" w14:textId="77777777" w:rsidR="00441476" w:rsidRDefault="00441476" w:rsidP="00441476">
      <w:pPr>
        <w:pStyle w:val="ListParagraph"/>
        <w:numPr>
          <w:ilvl w:val="0"/>
          <w:numId w:val="1"/>
        </w:numPr>
        <w:spacing w:before="120" w:after="120" w:line="276" w:lineRule="auto"/>
        <w:ind w:leftChars="0" w:left="426" w:firstLineChars="0" w:hanging="426"/>
        <w:jc w:val="both"/>
        <w:rPr>
          <w:rFonts w:ascii="Palatino Linotype" w:eastAsia="Palatino Linotype" w:hAnsi="Palatino Linotype" w:cs="Palatino Linotype"/>
          <w:lang w:val="en-ID"/>
        </w:rPr>
      </w:pPr>
      <w:proofErr w:type="spellStart"/>
      <w:r w:rsidRPr="00441476">
        <w:rPr>
          <w:rFonts w:ascii="Palatino Linotype" w:eastAsia="Palatino Linotype" w:hAnsi="Palatino Linotype" w:cs="Palatino Linotype"/>
          <w:lang w:val="en-ID"/>
        </w:rPr>
        <w:t>Tahapan</w:t>
      </w:r>
      <w:proofErr w:type="spellEnd"/>
      <w:r w:rsidRPr="00441476">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e</w:t>
      </w:r>
      <w:r w:rsidRPr="00441476">
        <w:rPr>
          <w:rFonts w:ascii="Palatino Linotype" w:eastAsia="Palatino Linotype" w:hAnsi="Palatino Linotype" w:cs="Palatino Linotype"/>
          <w:lang w:val="en-ID"/>
        </w:rPr>
        <w:t>valuasi</w:t>
      </w:r>
      <w:proofErr w:type="spellEnd"/>
    </w:p>
    <w:p w14:paraId="1E6EA68B" w14:textId="77777777" w:rsidR="005C0EB7" w:rsidRDefault="005C0EB7" w:rsidP="005C0EB7">
      <w:pPr>
        <w:pStyle w:val="ListParagraph"/>
        <w:spacing w:before="120" w:after="120" w:line="276" w:lineRule="auto"/>
        <w:ind w:leftChars="0" w:left="426" w:firstLineChars="0" w:firstLine="0"/>
        <w:jc w:val="both"/>
        <w:rPr>
          <w:rFonts w:ascii="Palatino Linotype" w:eastAsia="Palatino Linotype" w:hAnsi="Palatino Linotype" w:cs="Palatino Linotype"/>
          <w:lang w:val="en-ID"/>
        </w:rPr>
      </w:pPr>
      <w:proofErr w:type="spellStart"/>
      <w:r w:rsidRPr="005C0EB7">
        <w:rPr>
          <w:rFonts w:ascii="Palatino Linotype" w:eastAsia="Palatino Linotype" w:hAnsi="Palatino Linotype" w:cs="Palatino Linotype"/>
          <w:lang w:val="en-ID"/>
        </w:rPr>
        <w:t>Setelah</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berlangsungnya</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seluruh</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tahapan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inovasi</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produk</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hingga</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promosi</w:t>
      </w:r>
      <w:proofErr w:type="spellEnd"/>
      <w:r w:rsidRPr="005C0EB7">
        <w:rPr>
          <w:rFonts w:ascii="Palatino Linotype" w:eastAsia="Palatino Linotype" w:hAnsi="Palatino Linotype" w:cs="Palatino Linotype"/>
          <w:lang w:val="en-ID"/>
        </w:rPr>
        <w:t xml:space="preserve">, proses </w:t>
      </w:r>
      <w:proofErr w:type="spellStart"/>
      <w:r w:rsidRPr="005C0EB7">
        <w:rPr>
          <w:rFonts w:ascii="Palatino Linotype" w:eastAsia="Palatino Linotype" w:hAnsi="Palatino Linotype" w:cs="Palatino Linotype"/>
          <w:lang w:val="en-ID"/>
        </w:rPr>
        <w:t>berikutnya</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adalah</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evaluasi</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Evaluasi</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dilakukan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dari</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tahapan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persiapan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bahan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pembuatan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produk</w:t>
      </w:r>
      <w:proofErr w:type="spellEnd"/>
      <w:r w:rsidRPr="005C0EB7">
        <w:rPr>
          <w:rFonts w:ascii="Palatino Linotype" w:eastAsia="Palatino Linotype" w:hAnsi="Palatino Linotype" w:cs="Palatino Linotype"/>
          <w:lang w:val="en-ID"/>
        </w:rPr>
        <w:t xml:space="preserve">, </w:t>
      </w:r>
      <w:r w:rsidRPr="005C0EB7">
        <w:rPr>
          <w:rFonts w:ascii="Palatino Linotype" w:eastAsia="Palatino Linotype" w:hAnsi="Palatino Linotype" w:cs="Palatino Linotype"/>
          <w:i/>
          <w:lang w:val="en-ID"/>
        </w:rPr>
        <w:t>branding,</w:t>
      </w:r>
      <w:r w:rsidRPr="005C0EB7">
        <w:rPr>
          <w:rFonts w:ascii="Palatino Linotype" w:eastAsia="Palatino Linotype" w:hAnsi="Palatino Linotype" w:cs="Palatino Linotype"/>
          <w:lang w:val="en-ID"/>
        </w:rPr>
        <w:t xml:space="preserve"> dan </w:t>
      </w:r>
      <w:proofErr w:type="spellStart"/>
      <w:r w:rsidRPr="005C0EB7">
        <w:rPr>
          <w:rFonts w:ascii="Palatino Linotype" w:eastAsia="Palatino Linotype" w:hAnsi="Palatino Linotype" w:cs="Palatino Linotype"/>
          <w:lang w:val="en-ID"/>
        </w:rPr>
        <w:t>promosi</w:t>
      </w:r>
      <w:proofErr w:type="spellEnd"/>
      <w:r w:rsidRPr="005C0EB7">
        <w:rPr>
          <w:rFonts w:ascii="Palatino Linotype" w:eastAsia="Palatino Linotype" w:hAnsi="Palatino Linotype" w:cs="Palatino Linotype"/>
          <w:lang w:val="en-ID"/>
        </w:rPr>
        <w:t xml:space="preserve">. Dari </w:t>
      </w:r>
      <w:proofErr w:type="spellStart"/>
      <w:r w:rsidRPr="005C0EB7">
        <w:rPr>
          <w:rFonts w:ascii="Palatino Linotype" w:eastAsia="Palatino Linotype" w:hAnsi="Palatino Linotype" w:cs="Palatino Linotype"/>
          <w:lang w:val="en-ID"/>
        </w:rPr>
        <w:t>hasil</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evaluasi</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akan</w:t>
      </w:r>
      <w:proofErr w:type="spellEnd"/>
      <w:r w:rsidRPr="005C0EB7">
        <w:rPr>
          <w:rFonts w:ascii="Palatino Linotype" w:eastAsia="Palatino Linotype" w:hAnsi="Palatino Linotype" w:cs="Palatino Linotype"/>
          <w:lang w:val="en-ID"/>
        </w:rPr>
        <w:t xml:space="preserve"> </w:t>
      </w:r>
      <w:proofErr w:type="spellStart"/>
      <w:r w:rsidRPr="005C0EB7">
        <w:rPr>
          <w:rFonts w:ascii="Palatino Linotype" w:eastAsia="Palatino Linotype" w:hAnsi="Palatino Linotype" w:cs="Palatino Linotype"/>
          <w:lang w:val="en-ID"/>
        </w:rPr>
        <w:t>ditentukan</w:t>
      </w:r>
      <w:proofErr w:type="spellEnd"/>
      <w:r>
        <w:rPr>
          <w:rFonts w:ascii="Palatino Linotype" w:eastAsia="Palatino Linotype" w:hAnsi="Palatino Linotype" w:cs="Palatino Linotype"/>
          <w:lang w:val="en-ID"/>
        </w:rPr>
        <w:t xml:space="preserve"> program </w:t>
      </w:r>
      <w:proofErr w:type="spellStart"/>
      <w:r>
        <w:rPr>
          <w:rFonts w:ascii="Palatino Linotype" w:eastAsia="Palatino Linotype" w:hAnsi="Palatino Linotype" w:cs="Palatino Linotype"/>
          <w:lang w:val="en-ID"/>
        </w:rPr>
        <w:t>ke</w:t>
      </w:r>
      <w:r w:rsidRPr="005C0EB7">
        <w:rPr>
          <w:rFonts w:ascii="Palatino Linotype" w:eastAsia="Palatino Linotype" w:hAnsi="Palatino Linotype" w:cs="Palatino Linotype"/>
          <w:lang w:val="en-ID"/>
        </w:rPr>
        <w:t>berkelanjutan</w:t>
      </w:r>
      <w:proofErr w:type="spellEnd"/>
      <w:r w:rsidRPr="005C0EB7">
        <w:rPr>
          <w:rFonts w:ascii="Palatino Linotype" w:eastAsia="Palatino Linotype" w:hAnsi="Palatino Linotype" w:cs="Palatino Linotype"/>
          <w:lang w:val="en-ID"/>
        </w:rPr>
        <w:t xml:space="preserve"> </w:t>
      </w:r>
      <w:r>
        <w:rPr>
          <w:rFonts w:ascii="Palatino Linotype" w:eastAsia="Palatino Linotype" w:hAnsi="Palatino Linotype" w:cs="Palatino Linotype"/>
          <w:lang w:val="en-ID"/>
        </w:rPr>
        <w:t xml:space="preserve">yang </w:t>
      </w:r>
      <w:proofErr w:type="spellStart"/>
      <w:r>
        <w:rPr>
          <w:rFonts w:ascii="Palatino Linotype" w:eastAsia="Palatino Linotype" w:hAnsi="Palatino Linotype" w:cs="Palatino Linotype"/>
          <w:lang w:val="en-ID"/>
        </w:rPr>
        <w:t>akan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dilakukan</w:t>
      </w:r>
      <w:proofErr w:type="spellEnd"/>
      <w:r w:rsidRPr="005C0EB7">
        <w:rPr>
          <w:rFonts w:ascii="Palatino Linotype" w:eastAsia="Palatino Linotype" w:hAnsi="Palatino Linotype" w:cs="Palatino Linotype"/>
          <w:lang w:val="en-ID"/>
        </w:rPr>
        <w:t>.</w:t>
      </w:r>
    </w:p>
    <w:p w14:paraId="15F7E57C" w14:textId="77777777" w:rsidR="009E62D3" w:rsidRPr="00441476" w:rsidRDefault="009E62D3" w:rsidP="005C0EB7">
      <w:pPr>
        <w:pStyle w:val="ListParagraph"/>
        <w:spacing w:before="120" w:after="120" w:line="276" w:lineRule="auto"/>
        <w:ind w:leftChars="0" w:left="426" w:firstLineChars="0" w:firstLine="0"/>
        <w:jc w:val="both"/>
        <w:rPr>
          <w:rFonts w:ascii="Palatino Linotype" w:eastAsia="Palatino Linotype" w:hAnsi="Palatino Linotype" w:cs="Palatino Linotype"/>
          <w:lang w:val="en-ID"/>
        </w:rPr>
      </w:pPr>
    </w:p>
    <w:p w14:paraId="622B885B" w14:textId="77777777" w:rsidR="000C72BF" w:rsidRDefault="00FD57B5">
      <w:pPr>
        <w:spacing w:before="120" w:after="120" w:line="276" w:lineRule="auto"/>
        <w:ind w:left="1" w:hanging="3"/>
        <w:jc w:val="both"/>
        <w:rPr>
          <w:rFonts w:ascii="Palatino Linotype" w:eastAsia="Palatino Linotype" w:hAnsi="Palatino Linotype" w:cs="Palatino Linotype"/>
          <w:sz w:val="26"/>
          <w:szCs w:val="26"/>
        </w:rPr>
      </w:pPr>
      <w:r>
        <w:rPr>
          <w:rFonts w:ascii="Palatino Linotype" w:eastAsia="Palatino Linotype" w:hAnsi="Palatino Linotype" w:cs="Palatino Linotype"/>
          <w:b/>
          <w:sz w:val="26"/>
          <w:szCs w:val="26"/>
        </w:rPr>
        <w:t>Hasil dan Pembahasan</w:t>
      </w:r>
    </w:p>
    <w:p w14:paraId="3B1B01BF" w14:textId="77777777" w:rsidR="00B141D2" w:rsidRDefault="00B141D2" w:rsidP="00A8418D">
      <w:pPr>
        <w:spacing w:line="276" w:lineRule="auto"/>
        <w:ind w:leftChars="0" w:left="0" w:firstLineChars="0" w:firstLine="720"/>
        <w:jc w:val="both"/>
        <w:rPr>
          <w:rFonts w:ascii="Palatino Linotype" w:eastAsia="Palatino Linotype" w:hAnsi="Palatino Linotype" w:cs="Palatino Linotype"/>
          <w:lang w:val="en-ID"/>
        </w:rPr>
      </w:pPr>
      <w:proofErr w:type="spellStart"/>
      <w:r>
        <w:rPr>
          <w:rFonts w:ascii="Palatino Linotype" w:eastAsia="Palatino Linotype" w:hAnsi="Palatino Linotype" w:cs="Palatino Linotype"/>
          <w:lang w:val="en-ID"/>
        </w:rPr>
        <w:t>Berdasarkan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permasalahan</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dialami</w:t>
      </w:r>
      <w:proofErr w:type="spellEnd"/>
      <w:r>
        <w:rPr>
          <w:rFonts w:ascii="Palatino Linotype" w:eastAsia="Palatino Linotype" w:hAnsi="Palatino Linotype" w:cs="Palatino Linotype"/>
          <w:lang w:val="en-ID"/>
        </w:rPr>
        <w:t xml:space="preserve"> oleh </w:t>
      </w:r>
      <w:r w:rsidRPr="00B74D5F">
        <w:rPr>
          <w:rFonts w:ascii="Palatino Linotype" w:eastAsia="Palatino Linotype" w:hAnsi="Palatino Linotype" w:cs="Palatino Linotype"/>
          <w:lang w:val="en-ID"/>
        </w:rPr>
        <w:t xml:space="preserve">Paguyuban </w:t>
      </w:r>
      <w:proofErr w:type="spellStart"/>
      <w:r w:rsidRPr="00B74D5F">
        <w:rPr>
          <w:rFonts w:ascii="Palatino Linotype" w:eastAsia="Palatino Linotype" w:hAnsi="Palatino Linotype" w:cs="Palatino Linotype"/>
          <w:lang w:val="en-ID"/>
        </w:rPr>
        <w:t>Pengrajin</w:t>
      </w:r>
      <w:proofErr w:type="spellEnd"/>
      <w:r w:rsidRPr="00B74D5F">
        <w:rPr>
          <w:rFonts w:ascii="Palatino Linotype" w:eastAsia="Palatino Linotype" w:hAnsi="Palatino Linotype" w:cs="Palatino Linotype"/>
          <w:lang w:val="en-ID"/>
        </w:rPr>
        <w:t xml:space="preserve"> Bambu </w:t>
      </w:r>
      <w:proofErr w:type="spellStart"/>
      <w:r w:rsidRPr="00B74D5F">
        <w:rPr>
          <w:rFonts w:ascii="Palatino Linotype" w:eastAsia="Palatino Linotype" w:hAnsi="Palatino Linotype" w:cs="Palatino Linotype"/>
          <w:lang w:val="en-ID"/>
        </w:rPr>
        <w:t>Mekar</w:t>
      </w:r>
      <w:proofErr w:type="spellEnd"/>
      <w:r w:rsidRPr="00B74D5F">
        <w:rPr>
          <w:rFonts w:ascii="Palatino Linotype" w:eastAsia="Palatino Linotype" w:hAnsi="Palatino Linotype" w:cs="Palatino Linotype"/>
          <w:lang w:val="en-ID"/>
        </w:rPr>
        <w:t xml:space="preserve"> Sari</w:t>
      </w:r>
      <w:r>
        <w:rPr>
          <w:rFonts w:ascii="Palatino Linotype" w:eastAsia="Palatino Linotype" w:hAnsi="Palatino Linotype" w:cs="Palatino Linotype"/>
          <w:lang w:val="en-ID"/>
        </w:rPr>
        <w:t xml:space="preserve">, Desa </w:t>
      </w:r>
      <w:proofErr w:type="spellStart"/>
      <w:r>
        <w:rPr>
          <w:rFonts w:ascii="Palatino Linotype" w:eastAsia="Palatino Linotype" w:hAnsi="Palatino Linotype" w:cs="Palatino Linotype"/>
          <w:lang w:val="en-ID"/>
        </w:rPr>
        <w:t>Kemutug</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Kidul</w:t>
      </w:r>
      <w:proofErr w:type="spellEnd"/>
      <w:r>
        <w:rPr>
          <w:rFonts w:ascii="Palatino Linotype" w:eastAsia="Palatino Linotype" w:hAnsi="Palatino Linotype" w:cs="Palatino Linotype"/>
          <w:lang w:val="en-ID"/>
        </w:rPr>
        <w:t xml:space="preserve">, program </w:t>
      </w:r>
      <w:proofErr w:type="spellStart"/>
      <w:r>
        <w:rPr>
          <w:rFonts w:ascii="Palatino Linotype" w:eastAsia="Palatino Linotype" w:hAnsi="Palatino Linotype" w:cs="Palatino Linotype"/>
          <w:lang w:val="en-ID"/>
        </w:rPr>
        <w:t>ini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dilakukan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dengan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memberikan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beberapa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pelatihan</w:t>
      </w:r>
      <w:proofErr w:type="spellEnd"/>
      <w:r w:rsidR="007D4DF5">
        <w:rPr>
          <w:rFonts w:ascii="Palatino Linotype" w:eastAsia="Palatino Linotype" w:hAnsi="Palatino Linotype" w:cs="Palatino Linotype"/>
          <w:lang w:val="en-ID"/>
        </w:rPr>
        <w:t xml:space="preserve">, </w:t>
      </w:r>
      <w:r w:rsidRPr="00B141D2">
        <w:rPr>
          <w:rFonts w:ascii="Palatino Linotype" w:eastAsia="Palatino Linotype" w:hAnsi="Palatino Linotype" w:cs="Palatino Linotype"/>
          <w:i/>
          <w:lang w:val="en-ID"/>
        </w:rPr>
        <w:t>workshop</w:t>
      </w:r>
      <w:r w:rsidR="007D4DF5" w:rsidRPr="007D4DF5">
        <w:rPr>
          <w:rFonts w:ascii="Palatino Linotype" w:eastAsia="Palatino Linotype" w:hAnsi="Palatino Linotype" w:cs="Palatino Linotype"/>
          <w:lang w:val="en-ID"/>
        </w:rPr>
        <w:t>,</w:t>
      </w:r>
      <w:r w:rsidR="007D4DF5">
        <w:rPr>
          <w:rFonts w:ascii="Palatino Linotype" w:eastAsia="Palatino Linotype" w:hAnsi="Palatino Linotype" w:cs="Palatino Linotype"/>
          <w:lang w:val="en-ID"/>
        </w:rPr>
        <w:t xml:space="preserve"> </w:t>
      </w:r>
      <w:proofErr w:type="spellStart"/>
      <w:r w:rsidR="007D4DF5">
        <w:rPr>
          <w:rFonts w:ascii="Palatino Linotype" w:eastAsia="Palatino Linotype" w:hAnsi="Palatino Linotype" w:cs="Palatino Linotype"/>
          <w:lang w:val="en-ID"/>
        </w:rPr>
        <w:t>pemberian</w:t>
      </w:r>
      <w:proofErr w:type="spellEnd"/>
      <w:r w:rsidR="007D4DF5">
        <w:rPr>
          <w:rFonts w:ascii="Palatino Linotype" w:eastAsia="Palatino Linotype" w:hAnsi="Palatino Linotype" w:cs="Palatino Linotype"/>
          <w:lang w:val="en-ID"/>
        </w:rPr>
        <w:t xml:space="preserve"> </w:t>
      </w:r>
      <w:proofErr w:type="spellStart"/>
      <w:r w:rsidR="007D4DF5">
        <w:rPr>
          <w:rFonts w:ascii="Palatino Linotype" w:eastAsia="Palatino Linotype" w:hAnsi="Palatino Linotype" w:cs="Palatino Linotype"/>
          <w:lang w:val="en-ID"/>
        </w:rPr>
        <w:t>alat</w:t>
      </w:r>
      <w:proofErr w:type="spellEnd"/>
      <w:r w:rsidR="007D4DF5">
        <w:rPr>
          <w:rFonts w:ascii="Palatino Linotype" w:eastAsia="Palatino Linotype" w:hAnsi="Palatino Linotype" w:cs="Palatino Linotype"/>
          <w:lang w:val="en-ID"/>
        </w:rPr>
        <w:t xml:space="preserve"> </w:t>
      </w:r>
      <w:proofErr w:type="spellStart"/>
      <w:r w:rsidR="007D4DF5">
        <w:rPr>
          <w:rFonts w:ascii="Palatino Linotype" w:eastAsia="Palatino Linotype" w:hAnsi="Palatino Linotype" w:cs="Palatino Linotype"/>
          <w:lang w:val="en-ID"/>
        </w:rPr>
        <w:t>bantu</w:t>
      </w:r>
      <w:proofErr w:type="spellEnd"/>
      <w:r w:rsidR="007D4DF5">
        <w:rPr>
          <w:rFonts w:ascii="Palatino Linotype" w:eastAsia="Palatino Linotype" w:hAnsi="Palatino Linotype" w:cs="Palatino Linotype"/>
          <w:lang w:val="en-ID"/>
        </w:rPr>
        <w:t xml:space="preserve"> </w:t>
      </w:r>
      <w:proofErr w:type="spellStart"/>
      <w:r w:rsidR="007D4DF5">
        <w:rPr>
          <w:rFonts w:ascii="Palatino Linotype" w:eastAsia="Palatino Linotype" w:hAnsi="Palatino Linotype" w:cs="Palatino Linotype"/>
          <w:lang w:val="en-ID"/>
        </w:rPr>
        <w:t>produksi</w:t>
      </w:r>
      <w:proofErr w:type="spellEnd"/>
      <w:r w:rsidR="007D4DF5">
        <w:rPr>
          <w:rFonts w:ascii="Palatino Linotype" w:eastAsia="Palatino Linotype" w:hAnsi="Palatino Linotype" w:cs="Palatino Linotype"/>
          <w:lang w:val="en-ID"/>
        </w:rPr>
        <w:t xml:space="preserve">. </w:t>
      </w:r>
      <w:proofErr w:type="spellStart"/>
      <w:r w:rsidR="007D4DF5">
        <w:rPr>
          <w:rFonts w:ascii="Palatino Linotype" w:eastAsia="Palatino Linotype" w:hAnsi="Palatino Linotype" w:cs="Palatino Linotype"/>
          <w:lang w:val="en-ID"/>
        </w:rPr>
        <w:t>Secara</w:t>
      </w:r>
      <w:proofErr w:type="spellEnd"/>
      <w:r w:rsidR="007D4DF5">
        <w:rPr>
          <w:rFonts w:ascii="Palatino Linotype" w:eastAsia="Palatino Linotype" w:hAnsi="Palatino Linotype" w:cs="Palatino Linotype"/>
          <w:lang w:val="en-ID"/>
        </w:rPr>
        <w:t xml:space="preserve"> </w:t>
      </w:r>
      <w:proofErr w:type="spellStart"/>
      <w:r w:rsidR="007D4DF5">
        <w:rPr>
          <w:rFonts w:ascii="Palatino Linotype" w:eastAsia="Palatino Linotype" w:hAnsi="Palatino Linotype" w:cs="Palatino Linotype"/>
          <w:lang w:val="en-ID"/>
        </w:rPr>
        <w:t>umum</w:t>
      </w:r>
      <w:proofErr w:type="spellEnd"/>
      <w:r w:rsidR="007D4DF5">
        <w:rPr>
          <w:rFonts w:ascii="Palatino Linotype" w:eastAsia="Palatino Linotype" w:hAnsi="Palatino Linotype" w:cs="Palatino Linotype"/>
          <w:lang w:val="en-ID"/>
        </w:rPr>
        <w:t xml:space="preserve">, </w:t>
      </w:r>
      <w:proofErr w:type="spellStart"/>
      <w:r w:rsidR="007D4DF5">
        <w:rPr>
          <w:rFonts w:ascii="Palatino Linotype" w:eastAsia="Palatino Linotype" w:hAnsi="Palatino Linotype" w:cs="Palatino Linotype"/>
          <w:lang w:val="en-ID"/>
        </w:rPr>
        <w:t>kegiatan</w:t>
      </w:r>
      <w:proofErr w:type="spellEnd"/>
      <w:r w:rsidR="007D4DF5">
        <w:rPr>
          <w:rFonts w:ascii="Palatino Linotype" w:eastAsia="Palatino Linotype" w:hAnsi="Palatino Linotype" w:cs="Palatino Linotype"/>
          <w:lang w:val="en-ID"/>
        </w:rPr>
        <w:t xml:space="preserve"> yang </w:t>
      </w:r>
      <w:proofErr w:type="spellStart"/>
      <w:r w:rsidR="007D4DF5">
        <w:rPr>
          <w:rFonts w:ascii="Palatino Linotype" w:eastAsia="Palatino Linotype" w:hAnsi="Palatino Linotype" w:cs="Palatino Linotype"/>
          <w:lang w:val="en-ID"/>
        </w:rPr>
        <w:t>dilakukan</w:t>
      </w:r>
      <w:proofErr w:type="spellEnd"/>
      <w:r w:rsidR="007D4DF5">
        <w:rPr>
          <w:rFonts w:ascii="Palatino Linotype" w:eastAsia="Palatino Linotype" w:hAnsi="Palatino Linotype" w:cs="Palatino Linotype"/>
          <w:lang w:val="en-ID"/>
        </w:rPr>
        <w:t xml:space="preserve"> pada program ini adalah:</w:t>
      </w:r>
    </w:p>
    <w:p w14:paraId="161ECB70" w14:textId="77777777" w:rsidR="007D4DF5" w:rsidRDefault="007D4DF5" w:rsidP="00A8418D">
      <w:pPr>
        <w:pStyle w:val="ListParagraph"/>
        <w:numPr>
          <w:ilvl w:val="0"/>
          <w:numId w:val="7"/>
        </w:numPr>
        <w:spacing w:line="276" w:lineRule="auto"/>
        <w:ind w:leftChars="0" w:left="426" w:firstLineChars="0" w:hanging="426"/>
        <w:jc w:val="both"/>
        <w:rPr>
          <w:rFonts w:ascii="Palatino Linotype" w:eastAsia="Palatino Linotype" w:hAnsi="Palatino Linotype" w:cs="Palatino Linotype"/>
          <w:lang w:val="en-ID"/>
        </w:rPr>
      </w:pPr>
      <w:proofErr w:type="spellStart"/>
      <w:r>
        <w:rPr>
          <w:rFonts w:ascii="Palatino Linotype" w:eastAsia="Palatino Linotype" w:hAnsi="Palatino Linotype" w:cs="Palatino Linotype"/>
          <w:lang w:val="en-ID"/>
        </w:rPr>
        <w:t>Pelatihan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inovasi</w:t>
      </w:r>
      <w:proofErr w:type="spellEnd"/>
      <w:r>
        <w:rPr>
          <w:rFonts w:ascii="Palatino Linotype" w:eastAsia="Palatino Linotype" w:hAnsi="Palatino Linotype" w:cs="Palatino Linotype"/>
          <w:lang w:val="en-ID"/>
        </w:rPr>
        <w:t xml:space="preserve"> kriya </w:t>
      </w:r>
      <w:proofErr w:type="spellStart"/>
      <w:r>
        <w:rPr>
          <w:rFonts w:ascii="Palatino Linotype" w:eastAsia="Palatino Linotype" w:hAnsi="Palatino Linotype" w:cs="Palatino Linotype"/>
          <w:lang w:val="en-ID"/>
        </w:rPr>
        <w:t>bambu</w:t>
      </w:r>
      <w:proofErr w:type="spellEnd"/>
    </w:p>
    <w:p w14:paraId="366F535E" w14:textId="77777777" w:rsidR="007D4DF5" w:rsidRDefault="007D4DF5" w:rsidP="00A8418D">
      <w:pPr>
        <w:pStyle w:val="ListParagraph"/>
        <w:numPr>
          <w:ilvl w:val="0"/>
          <w:numId w:val="7"/>
        </w:numPr>
        <w:spacing w:line="276" w:lineRule="auto"/>
        <w:ind w:leftChars="0" w:left="426" w:firstLineChars="0" w:hanging="426"/>
        <w:jc w:val="both"/>
        <w:rPr>
          <w:rFonts w:ascii="Palatino Linotype" w:eastAsia="Palatino Linotype" w:hAnsi="Palatino Linotype" w:cs="Palatino Linotype"/>
          <w:lang w:val="en-ID"/>
        </w:rPr>
      </w:pPr>
      <w:proofErr w:type="spellStart"/>
      <w:r>
        <w:rPr>
          <w:rFonts w:ascii="Palatino Linotype" w:eastAsia="Palatino Linotype" w:hAnsi="Palatino Linotype" w:cs="Palatino Linotype"/>
          <w:lang w:val="en-ID"/>
        </w:rPr>
        <w:t>Pelatihan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perlakuan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bahan</w:t>
      </w:r>
      <w:proofErr w:type="spellEnd"/>
      <w:r>
        <w:rPr>
          <w:rFonts w:ascii="Palatino Linotype" w:eastAsia="Palatino Linotype" w:hAnsi="Palatino Linotype" w:cs="Palatino Linotype"/>
          <w:lang w:val="en-ID"/>
        </w:rPr>
        <w:t xml:space="preserve"> pada material </w:t>
      </w:r>
      <w:proofErr w:type="spellStart"/>
      <w:r>
        <w:rPr>
          <w:rFonts w:ascii="Palatino Linotype" w:eastAsia="Palatino Linotype" w:hAnsi="Palatino Linotype" w:cs="Palatino Linotype"/>
          <w:lang w:val="en-ID"/>
        </w:rPr>
        <w:t>bambu</w:t>
      </w:r>
      <w:proofErr w:type="spellEnd"/>
    </w:p>
    <w:p w14:paraId="67DE0228" w14:textId="77777777" w:rsidR="007D4DF5" w:rsidRDefault="007D4DF5" w:rsidP="00A8418D">
      <w:pPr>
        <w:pStyle w:val="ListParagraph"/>
        <w:numPr>
          <w:ilvl w:val="0"/>
          <w:numId w:val="7"/>
        </w:numPr>
        <w:spacing w:line="276" w:lineRule="auto"/>
        <w:ind w:leftChars="0" w:left="426" w:firstLineChars="0" w:hanging="426"/>
        <w:jc w:val="both"/>
        <w:rPr>
          <w:rFonts w:ascii="Palatino Linotype" w:eastAsia="Palatino Linotype" w:hAnsi="Palatino Linotype" w:cs="Palatino Linotype"/>
          <w:lang w:val="en-ID"/>
        </w:rPr>
      </w:pPr>
      <w:r>
        <w:rPr>
          <w:rFonts w:ascii="Palatino Linotype" w:eastAsia="Palatino Linotype" w:hAnsi="Palatino Linotype" w:cs="Palatino Linotype"/>
          <w:i/>
          <w:lang w:val="en-ID"/>
        </w:rPr>
        <w:t>Workshop</w:t>
      </w:r>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penggunaan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teknologi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produksi</w:t>
      </w:r>
      <w:proofErr w:type="spellEnd"/>
    </w:p>
    <w:p w14:paraId="4B059D89" w14:textId="77777777" w:rsidR="007D4DF5" w:rsidRDefault="007D4DF5" w:rsidP="00A8418D">
      <w:pPr>
        <w:pStyle w:val="ListParagraph"/>
        <w:numPr>
          <w:ilvl w:val="0"/>
          <w:numId w:val="7"/>
        </w:numPr>
        <w:spacing w:line="276" w:lineRule="auto"/>
        <w:ind w:leftChars="0" w:left="426" w:firstLineChars="0" w:hanging="426"/>
        <w:jc w:val="both"/>
        <w:rPr>
          <w:rFonts w:ascii="Palatino Linotype" w:eastAsia="Palatino Linotype" w:hAnsi="Palatino Linotype" w:cs="Palatino Linotype"/>
          <w:lang w:val="en-ID"/>
        </w:rPr>
      </w:pPr>
      <w:proofErr w:type="spellStart"/>
      <w:r>
        <w:rPr>
          <w:rFonts w:ascii="Palatino Linotype" w:eastAsia="Palatino Linotype" w:hAnsi="Palatino Linotype" w:cs="Palatino Linotype"/>
          <w:lang w:val="en-ID"/>
        </w:rPr>
        <w:t>Perancangan</w:t>
      </w:r>
      <w:proofErr w:type="spellEnd"/>
      <w:r>
        <w:rPr>
          <w:rFonts w:ascii="Palatino Linotype" w:eastAsia="Palatino Linotype" w:hAnsi="Palatino Linotype" w:cs="Palatino Linotype"/>
          <w:lang w:val="en-ID"/>
        </w:rPr>
        <w:t xml:space="preserve"> logo dan media </w:t>
      </w:r>
      <w:proofErr w:type="spellStart"/>
      <w:r>
        <w:rPr>
          <w:rFonts w:ascii="Palatino Linotype" w:eastAsia="Palatino Linotype" w:hAnsi="Palatino Linotype" w:cs="Palatino Linotype"/>
          <w:lang w:val="en-ID"/>
        </w:rPr>
        <w:t>sosial</w:t>
      </w:r>
      <w:proofErr w:type="spellEnd"/>
    </w:p>
    <w:p w14:paraId="317964EA" w14:textId="77777777" w:rsidR="007D4DF5" w:rsidRDefault="007D4DF5" w:rsidP="00A8418D">
      <w:pPr>
        <w:pStyle w:val="ListParagraph"/>
        <w:numPr>
          <w:ilvl w:val="0"/>
          <w:numId w:val="7"/>
        </w:numPr>
        <w:spacing w:line="276" w:lineRule="auto"/>
        <w:ind w:leftChars="0" w:left="426" w:firstLineChars="0" w:hanging="426"/>
        <w:jc w:val="both"/>
        <w:rPr>
          <w:rFonts w:ascii="Palatino Linotype" w:eastAsia="Palatino Linotype" w:hAnsi="Palatino Linotype" w:cs="Palatino Linotype"/>
          <w:lang w:val="en-ID"/>
        </w:rPr>
      </w:pPr>
      <w:proofErr w:type="spellStart"/>
      <w:r>
        <w:rPr>
          <w:rFonts w:ascii="Palatino Linotype" w:eastAsia="Palatino Linotype" w:hAnsi="Palatino Linotype" w:cs="Palatino Linotype"/>
          <w:lang w:val="en-ID"/>
        </w:rPr>
        <w:t>Penyediaan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alat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bantu</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produksi</w:t>
      </w:r>
      <w:proofErr w:type="spellEnd"/>
    </w:p>
    <w:p w14:paraId="19213E2D" w14:textId="77777777" w:rsidR="00482E62" w:rsidRDefault="00B06B3F" w:rsidP="00A8418D">
      <w:pPr>
        <w:spacing w:line="276" w:lineRule="auto"/>
        <w:ind w:leftChars="0" w:left="0" w:firstLineChars="0" w:firstLine="0"/>
        <w:jc w:val="both"/>
        <w:rPr>
          <w:rFonts w:ascii="Palatino Linotype" w:eastAsia="Palatino Linotype" w:hAnsi="Palatino Linotype" w:cs="Palatino Linotype"/>
          <w:lang w:val="en-ID"/>
        </w:rPr>
      </w:pPr>
      <w:proofErr w:type="spellStart"/>
      <w:r>
        <w:rPr>
          <w:rFonts w:ascii="Palatino Linotype" w:eastAsia="Palatino Linotype" w:hAnsi="Palatino Linotype" w:cs="Palatino Linotype"/>
          <w:lang w:val="en-ID"/>
        </w:rPr>
        <w:t>Kegiatan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pertama</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dilakukan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adalah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pelatihan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terkait</w:t>
      </w:r>
      <w:proofErr w:type="spellEnd"/>
      <w:r>
        <w:rPr>
          <w:rFonts w:ascii="Palatino Linotype" w:eastAsia="Palatino Linotype" w:hAnsi="Palatino Linotype" w:cs="Palatino Linotype"/>
          <w:lang w:val="en-ID"/>
        </w:rPr>
        <w:t xml:space="preserve"> kriya </w:t>
      </w:r>
      <w:proofErr w:type="spellStart"/>
      <w:r>
        <w:rPr>
          <w:rFonts w:ascii="Palatino Linotype" w:eastAsia="Palatino Linotype" w:hAnsi="Palatino Linotype" w:cs="Palatino Linotype"/>
          <w:lang w:val="en-ID"/>
        </w:rPr>
        <w:t>bambu</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dilakukan</w:t>
      </w:r>
      <w:proofErr w:type="spellEnd"/>
      <w:r>
        <w:rPr>
          <w:rFonts w:ascii="Palatino Linotype" w:eastAsia="Palatino Linotype" w:hAnsi="Palatino Linotype" w:cs="Palatino Linotype"/>
          <w:lang w:val="en-ID"/>
        </w:rPr>
        <w:t xml:space="preserve"> pada </w:t>
      </w:r>
      <w:proofErr w:type="spellStart"/>
      <w:r>
        <w:rPr>
          <w:rFonts w:ascii="Palatino Linotype" w:eastAsia="Palatino Linotype" w:hAnsi="Palatino Linotype" w:cs="Palatino Linotype"/>
          <w:lang w:val="en-ID"/>
        </w:rPr>
        <w:t>masyarakat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pengrajin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dari</w:t>
      </w:r>
      <w:proofErr w:type="spellEnd"/>
      <w:r>
        <w:rPr>
          <w:rFonts w:ascii="Palatino Linotype" w:eastAsia="Palatino Linotype" w:hAnsi="Palatino Linotype" w:cs="Palatino Linotype"/>
          <w:lang w:val="en-ID"/>
        </w:rPr>
        <w:t xml:space="preserve"> </w:t>
      </w:r>
      <w:r w:rsidRPr="00B74D5F">
        <w:rPr>
          <w:rFonts w:ascii="Palatino Linotype" w:eastAsia="Palatino Linotype" w:hAnsi="Palatino Linotype" w:cs="Palatino Linotype"/>
          <w:lang w:val="en-ID"/>
        </w:rPr>
        <w:t xml:space="preserve">Paguyuban </w:t>
      </w:r>
      <w:proofErr w:type="spellStart"/>
      <w:r w:rsidRPr="00B74D5F">
        <w:rPr>
          <w:rFonts w:ascii="Palatino Linotype" w:eastAsia="Palatino Linotype" w:hAnsi="Palatino Linotype" w:cs="Palatino Linotype"/>
          <w:lang w:val="en-ID"/>
        </w:rPr>
        <w:t>Pengrajin</w:t>
      </w:r>
      <w:proofErr w:type="spellEnd"/>
      <w:r w:rsidRPr="00B74D5F">
        <w:rPr>
          <w:rFonts w:ascii="Palatino Linotype" w:eastAsia="Palatino Linotype" w:hAnsi="Palatino Linotype" w:cs="Palatino Linotype"/>
          <w:lang w:val="en-ID"/>
        </w:rPr>
        <w:t xml:space="preserve"> Bambu </w:t>
      </w:r>
      <w:proofErr w:type="spellStart"/>
      <w:r w:rsidRPr="00B74D5F">
        <w:rPr>
          <w:rFonts w:ascii="Palatino Linotype" w:eastAsia="Palatino Linotype" w:hAnsi="Palatino Linotype" w:cs="Palatino Linotype"/>
          <w:lang w:val="en-ID"/>
        </w:rPr>
        <w:t>Mekar</w:t>
      </w:r>
      <w:proofErr w:type="spellEnd"/>
      <w:r w:rsidRPr="00B74D5F">
        <w:rPr>
          <w:rFonts w:ascii="Palatino Linotype" w:eastAsia="Palatino Linotype" w:hAnsi="Palatino Linotype" w:cs="Palatino Linotype"/>
          <w:lang w:val="en-ID"/>
        </w:rPr>
        <w:t xml:space="preserve"> Sari</w:t>
      </w:r>
      <w:r w:rsidR="00E75FA5">
        <w:rPr>
          <w:rFonts w:ascii="Palatino Linotype" w:eastAsia="Palatino Linotype" w:hAnsi="Palatino Linotype" w:cs="Palatino Linotype"/>
          <w:lang w:val="en-ID"/>
        </w:rPr>
        <w:t xml:space="preserve">, pada </w:t>
      </w:r>
      <w:proofErr w:type="spellStart"/>
      <w:r w:rsidR="00E75FA5">
        <w:rPr>
          <w:rFonts w:ascii="Palatino Linotype" w:eastAsia="Palatino Linotype" w:hAnsi="Palatino Linotype" w:cs="Palatino Linotype"/>
          <w:lang w:val="en-ID"/>
        </w:rPr>
        <w:t>pelatihan</w:t>
      </w:r>
      <w:proofErr w:type="spellEnd"/>
      <w:r w:rsidR="00137590">
        <w:rPr>
          <w:rFonts w:ascii="Palatino Linotype" w:eastAsia="Palatino Linotype" w:hAnsi="Palatino Linotype" w:cs="Palatino Linotype"/>
          <w:lang w:val="en-ID"/>
        </w:rPr>
        <w:t xml:space="preserve"> </w:t>
      </w:r>
      <w:proofErr w:type="spellStart"/>
      <w:r w:rsidR="00E75FA5">
        <w:rPr>
          <w:rFonts w:ascii="Palatino Linotype" w:eastAsia="Palatino Linotype" w:hAnsi="Palatino Linotype" w:cs="Palatino Linotype"/>
          <w:lang w:val="en-ID"/>
        </w:rPr>
        <w:t>ini</w:t>
      </w:r>
      <w:proofErr w:type="spellEnd"/>
      <w:r w:rsidR="00E75FA5">
        <w:rPr>
          <w:rFonts w:ascii="Palatino Linotype" w:eastAsia="Palatino Linotype" w:hAnsi="Palatino Linotype" w:cs="Palatino Linotype"/>
          <w:lang w:val="en-ID"/>
        </w:rPr>
        <w:t xml:space="preserve"> </w:t>
      </w:r>
      <w:proofErr w:type="spellStart"/>
      <w:r w:rsidR="00E75FA5">
        <w:rPr>
          <w:rFonts w:ascii="Palatino Linotype" w:eastAsia="Palatino Linotype" w:hAnsi="Palatino Linotype" w:cs="Palatino Linotype"/>
          <w:lang w:val="en-ID"/>
        </w:rPr>
        <w:t>masyarakat</w:t>
      </w:r>
      <w:proofErr w:type="spellEnd"/>
      <w:r w:rsidR="00E75FA5">
        <w:rPr>
          <w:rFonts w:ascii="Palatino Linotype" w:eastAsia="Palatino Linotype" w:hAnsi="Palatino Linotype" w:cs="Palatino Linotype"/>
          <w:lang w:val="en-ID"/>
        </w:rPr>
        <w:t xml:space="preserve"> </w:t>
      </w:r>
      <w:proofErr w:type="spellStart"/>
      <w:r w:rsidR="00E75FA5">
        <w:rPr>
          <w:rFonts w:ascii="Palatino Linotype" w:eastAsia="Palatino Linotype" w:hAnsi="Palatino Linotype" w:cs="Palatino Linotype"/>
          <w:lang w:val="en-ID"/>
        </w:rPr>
        <w:t>diberikan</w:t>
      </w:r>
      <w:proofErr w:type="spellEnd"/>
      <w:r w:rsidR="00E75FA5">
        <w:rPr>
          <w:rFonts w:ascii="Palatino Linotype" w:eastAsia="Palatino Linotype" w:hAnsi="Palatino Linotype" w:cs="Palatino Linotype"/>
          <w:lang w:val="en-ID"/>
        </w:rPr>
        <w:t xml:space="preserve"> </w:t>
      </w:r>
      <w:proofErr w:type="spellStart"/>
      <w:r w:rsidR="00E75FA5">
        <w:rPr>
          <w:rFonts w:ascii="Palatino Linotype" w:eastAsia="Palatino Linotype" w:hAnsi="Palatino Linotype" w:cs="Palatino Linotype"/>
          <w:lang w:val="en-ID"/>
        </w:rPr>
        <w:t>pemahaman</w:t>
      </w:r>
      <w:proofErr w:type="spellEnd"/>
      <w:r w:rsidR="00E75FA5">
        <w:rPr>
          <w:rFonts w:ascii="Palatino Linotype" w:eastAsia="Palatino Linotype" w:hAnsi="Palatino Linotype" w:cs="Palatino Linotype"/>
          <w:lang w:val="en-ID"/>
        </w:rPr>
        <w:t xml:space="preserve"> </w:t>
      </w:r>
      <w:proofErr w:type="spellStart"/>
      <w:r w:rsidR="00E75FA5">
        <w:rPr>
          <w:rFonts w:ascii="Palatino Linotype" w:eastAsia="Palatino Linotype" w:hAnsi="Palatino Linotype" w:cs="Palatino Linotype"/>
          <w:lang w:val="en-ID"/>
        </w:rPr>
        <w:t>terkait</w:t>
      </w:r>
      <w:proofErr w:type="spellEnd"/>
      <w:r w:rsidR="00851660">
        <w:rPr>
          <w:rFonts w:ascii="Palatino Linotype" w:eastAsia="Palatino Linotype" w:hAnsi="Palatino Linotype" w:cs="Palatino Linotype"/>
          <w:lang w:val="en-ID"/>
        </w:rPr>
        <w:t xml:space="preserve"> </w:t>
      </w:r>
      <w:proofErr w:type="spellStart"/>
      <w:r w:rsidR="00851660">
        <w:rPr>
          <w:rFonts w:ascii="Palatino Linotype" w:eastAsia="Palatino Linotype" w:hAnsi="Palatino Linotype" w:cs="Palatino Linotype"/>
          <w:lang w:val="en-ID"/>
        </w:rPr>
        <w:t>jenis-jenis</w:t>
      </w:r>
      <w:proofErr w:type="spellEnd"/>
      <w:r w:rsidR="00851660">
        <w:rPr>
          <w:rFonts w:ascii="Palatino Linotype" w:eastAsia="Palatino Linotype" w:hAnsi="Palatino Linotype" w:cs="Palatino Linotype"/>
          <w:lang w:val="en-ID"/>
        </w:rPr>
        <w:t xml:space="preserve"> </w:t>
      </w:r>
      <w:proofErr w:type="spellStart"/>
      <w:r w:rsidR="00851660">
        <w:rPr>
          <w:rFonts w:ascii="Palatino Linotype" w:eastAsia="Palatino Linotype" w:hAnsi="Palatino Linotype" w:cs="Palatino Linotype"/>
          <w:lang w:val="en-ID"/>
        </w:rPr>
        <w:t>bamb</w:t>
      </w:r>
      <w:r w:rsidR="002850C5">
        <w:rPr>
          <w:rFonts w:ascii="Palatino Linotype" w:eastAsia="Palatino Linotype" w:hAnsi="Palatino Linotype" w:cs="Palatino Linotype"/>
          <w:lang w:val="en-ID"/>
        </w:rPr>
        <w:t>u</w:t>
      </w:r>
      <w:proofErr w:type="spellEnd"/>
      <w:r w:rsidR="00851660">
        <w:rPr>
          <w:rFonts w:ascii="Palatino Linotype" w:eastAsia="Palatino Linotype" w:hAnsi="Palatino Linotype" w:cs="Palatino Linotype"/>
          <w:lang w:val="en-ID"/>
        </w:rPr>
        <w:t xml:space="preserve"> dan </w:t>
      </w:r>
      <w:proofErr w:type="spellStart"/>
      <w:r w:rsidR="00851660">
        <w:rPr>
          <w:rFonts w:ascii="Palatino Linotype" w:eastAsia="Palatino Linotype" w:hAnsi="Palatino Linotype" w:cs="Palatino Linotype"/>
          <w:lang w:val="en-ID"/>
        </w:rPr>
        <w:t>pemanfaatannya</w:t>
      </w:r>
      <w:proofErr w:type="spellEnd"/>
      <w:r w:rsidR="002850C5">
        <w:rPr>
          <w:rFonts w:ascii="Palatino Linotype" w:eastAsia="Palatino Linotype" w:hAnsi="Palatino Linotype" w:cs="Palatino Linotype"/>
          <w:lang w:val="en-ID"/>
        </w:rPr>
        <w:t xml:space="preserve">. Pada </w:t>
      </w:r>
      <w:proofErr w:type="spellStart"/>
      <w:r w:rsidR="002850C5">
        <w:rPr>
          <w:rFonts w:ascii="Palatino Linotype" w:eastAsia="Palatino Linotype" w:hAnsi="Palatino Linotype" w:cs="Palatino Linotype"/>
          <w:lang w:val="en-ID"/>
        </w:rPr>
        <w:t>pelatihan</w:t>
      </w:r>
      <w:proofErr w:type="spellEnd"/>
      <w:r w:rsidR="002850C5">
        <w:rPr>
          <w:rFonts w:ascii="Palatino Linotype" w:eastAsia="Palatino Linotype" w:hAnsi="Palatino Linotype" w:cs="Palatino Linotype"/>
          <w:lang w:val="en-ID"/>
        </w:rPr>
        <w:t xml:space="preserve"> </w:t>
      </w:r>
      <w:proofErr w:type="spellStart"/>
      <w:r w:rsidR="002850C5">
        <w:rPr>
          <w:rFonts w:ascii="Palatino Linotype" w:eastAsia="Palatino Linotype" w:hAnsi="Palatino Linotype" w:cs="Palatino Linotype"/>
          <w:lang w:val="en-ID"/>
        </w:rPr>
        <w:t>ini</w:t>
      </w:r>
      <w:proofErr w:type="spellEnd"/>
      <w:r w:rsidR="002850C5">
        <w:rPr>
          <w:rFonts w:ascii="Palatino Linotype" w:eastAsia="Palatino Linotype" w:hAnsi="Palatino Linotype" w:cs="Palatino Linotype"/>
          <w:lang w:val="en-ID"/>
        </w:rPr>
        <w:t xml:space="preserve"> </w:t>
      </w:r>
      <w:proofErr w:type="spellStart"/>
      <w:r w:rsidR="002850C5">
        <w:rPr>
          <w:rFonts w:ascii="Palatino Linotype" w:eastAsia="Palatino Linotype" w:hAnsi="Palatino Linotype" w:cs="Palatino Linotype"/>
          <w:lang w:val="en-ID"/>
        </w:rPr>
        <w:t>masyarakat</w:t>
      </w:r>
      <w:proofErr w:type="spellEnd"/>
      <w:r w:rsidR="002850C5">
        <w:rPr>
          <w:rFonts w:ascii="Palatino Linotype" w:eastAsia="Palatino Linotype" w:hAnsi="Palatino Linotype" w:cs="Palatino Linotype"/>
          <w:lang w:val="en-ID"/>
        </w:rPr>
        <w:t xml:space="preserve"> juga </w:t>
      </w:r>
      <w:proofErr w:type="spellStart"/>
      <w:r w:rsidR="002850C5">
        <w:rPr>
          <w:rFonts w:ascii="Palatino Linotype" w:eastAsia="Palatino Linotype" w:hAnsi="Palatino Linotype" w:cs="Palatino Linotype"/>
          <w:lang w:val="en-ID"/>
        </w:rPr>
        <w:t>diberikan</w:t>
      </w:r>
      <w:proofErr w:type="spellEnd"/>
      <w:r w:rsidR="002850C5">
        <w:rPr>
          <w:rFonts w:ascii="Palatino Linotype" w:eastAsia="Palatino Linotype" w:hAnsi="Palatino Linotype" w:cs="Palatino Linotype"/>
          <w:lang w:val="en-ID"/>
        </w:rPr>
        <w:t xml:space="preserve"> </w:t>
      </w:r>
      <w:proofErr w:type="spellStart"/>
      <w:r w:rsidR="002850C5">
        <w:rPr>
          <w:rFonts w:ascii="Palatino Linotype" w:eastAsia="Palatino Linotype" w:hAnsi="Palatino Linotype" w:cs="Palatino Linotype"/>
          <w:lang w:val="en-ID"/>
        </w:rPr>
        <w:t>gambaran</w:t>
      </w:r>
      <w:proofErr w:type="spellEnd"/>
      <w:r w:rsidR="002850C5">
        <w:rPr>
          <w:rFonts w:ascii="Palatino Linotype" w:eastAsia="Palatino Linotype" w:hAnsi="Palatino Linotype" w:cs="Palatino Linotype"/>
          <w:lang w:val="en-ID"/>
        </w:rPr>
        <w:t xml:space="preserve"> </w:t>
      </w:r>
      <w:proofErr w:type="spellStart"/>
      <w:r w:rsidR="002850C5">
        <w:rPr>
          <w:rFonts w:ascii="Palatino Linotype" w:eastAsia="Palatino Linotype" w:hAnsi="Palatino Linotype" w:cs="Palatino Linotype"/>
          <w:lang w:val="en-ID"/>
        </w:rPr>
        <w:t>untuk</w:t>
      </w:r>
      <w:proofErr w:type="spellEnd"/>
      <w:r w:rsidR="002850C5">
        <w:rPr>
          <w:rFonts w:ascii="Palatino Linotype" w:eastAsia="Palatino Linotype" w:hAnsi="Palatino Linotype" w:cs="Palatino Linotype"/>
          <w:lang w:val="en-ID"/>
        </w:rPr>
        <w:t xml:space="preserve"> </w:t>
      </w:r>
      <w:proofErr w:type="spellStart"/>
      <w:r w:rsidR="002850C5">
        <w:rPr>
          <w:rFonts w:ascii="Palatino Linotype" w:eastAsia="Palatino Linotype" w:hAnsi="Palatino Linotype" w:cs="Palatino Linotype"/>
          <w:lang w:val="en-ID"/>
        </w:rPr>
        <w:lastRenderedPageBreak/>
        <w:t>mengembangkan</w:t>
      </w:r>
      <w:proofErr w:type="spellEnd"/>
      <w:r w:rsidR="002850C5">
        <w:rPr>
          <w:rFonts w:ascii="Palatino Linotype" w:eastAsia="Palatino Linotype" w:hAnsi="Palatino Linotype" w:cs="Palatino Linotype"/>
          <w:lang w:val="en-ID"/>
        </w:rPr>
        <w:t xml:space="preserve"> kriya </w:t>
      </w:r>
      <w:proofErr w:type="spellStart"/>
      <w:r w:rsidR="002850C5">
        <w:rPr>
          <w:rFonts w:ascii="Palatino Linotype" w:eastAsia="Palatino Linotype" w:hAnsi="Palatino Linotype" w:cs="Palatino Linotype"/>
          <w:lang w:val="en-ID"/>
        </w:rPr>
        <w:t>bambu</w:t>
      </w:r>
      <w:proofErr w:type="spellEnd"/>
      <w:r w:rsidR="002850C5">
        <w:rPr>
          <w:rFonts w:ascii="Palatino Linotype" w:eastAsia="Palatino Linotype" w:hAnsi="Palatino Linotype" w:cs="Palatino Linotype"/>
          <w:lang w:val="en-ID"/>
        </w:rPr>
        <w:t xml:space="preserve"> </w:t>
      </w:r>
      <w:proofErr w:type="spellStart"/>
      <w:r w:rsidR="002850C5">
        <w:rPr>
          <w:rFonts w:ascii="Palatino Linotype" w:eastAsia="Palatino Linotype" w:hAnsi="Palatino Linotype" w:cs="Palatino Linotype"/>
          <w:lang w:val="en-ID"/>
        </w:rPr>
        <w:t>dengan</w:t>
      </w:r>
      <w:proofErr w:type="spellEnd"/>
      <w:r w:rsidR="002850C5">
        <w:rPr>
          <w:rFonts w:ascii="Palatino Linotype" w:eastAsia="Palatino Linotype" w:hAnsi="Palatino Linotype" w:cs="Palatino Linotype"/>
          <w:lang w:val="en-ID"/>
        </w:rPr>
        <w:t xml:space="preserve"> </w:t>
      </w:r>
      <w:proofErr w:type="spellStart"/>
      <w:r w:rsidR="002850C5">
        <w:rPr>
          <w:rFonts w:ascii="Palatino Linotype" w:eastAsia="Palatino Linotype" w:hAnsi="Palatino Linotype" w:cs="Palatino Linotype"/>
          <w:lang w:val="en-ID"/>
        </w:rPr>
        <w:t>menerapkan</w:t>
      </w:r>
      <w:proofErr w:type="spellEnd"/>
      <w:r w:rsidR="002850C5">
        <w:rPr>
          <w:rFonts w:ascii="Palatino Linotype" w:eastAsia="Palatino Linotype" w:hAnsi="Palatino Linotype" w:cs="Palatino Linotype"/>
          <w:lang w:val="en-ID"/>
        </w:rPr>
        <w:t xml:space="preserve"> </w:t>
      </w:r>
      <w:proofErr w:type="spellStart"/>
      <w:r w:rsidR="002850C5">
        <w:rPr>
          <w:rFonts w:ascii="Palatino Linotype" w:eastAsia="Palatino Linotype" w:hAnsi="Palatino Linotype" w:cs="Palatino Linotype"/>
          <w:lang w:val="en-ID"/>
        </w:rPr>
        <w:t>inovasi</w:t>
      </w:r>
      <w:proofErr w:type="spellEnd"/>
      <w:r w:rsidR="002850C5">
        <w:rPr>
          <w:rFonts w:ascii="Palatino Linotype" w:eastAsia="Palatino Linotype" w:hAnsi="Palatino Linotype" w:cs="Palatino Linotype"/>
          <w:lang w:val="en-ID"/>
        </w:rPr>
        <w:t xml:space="preserve"> dan </w:t>
      </w:r>
      <w:proofErr w:type="spellStart"/>
      <w:r w:rsidR="002850C5">
        <w:rPr>
          <w:rFonts w:ascii="Palatino Linotype" w:eastAsia="Palatino Linotype" w:hAnsi="Palatino Linotype" w:cs="Palatino Linotype"/>
          <w:lang w:val="en-ID"/>
        </w:rPr>
        <w:t>mempertimbangan</w:t>
      </w:r>
      <w:proofErr w:type="spellEnd"/>
      <w:r w:rsidR="002850C5">
        <w:rPr>
          <w:rFonts w:ascii="Palatino Linotype" w:eastAsia="Palatino Linotype" w:hAnsi="Palatino Linotype" w:cs="Palatino Linotype"/>
          <w:lang w:val="en-ID"/>
        </w:rPr>
        <w:t xml:space="preserve"> </w:t>
      </w:r>
      <w:r w:rsidR="002850C5">
        <w:rPr>
          <w:rFonts w:ascii="Palatino Linotype" w:eastAsia="Palatino Linotype" w:hAnsi="Palatino Linotype" w:cs="Palatino Linotype"/>
          <w:i/>
          <w:lang w:val="en-ID"/>
        </w:rPr>
        <w:t xml:space="preserve">trend </w:t>
      </w:r>
      <w:r w:rsidR="002850C5">
        <w:rPr>
          <w:rFonts w:ascii="Palatino Linotype" w:eastAsia="Palatino Linotype" w:hAnsi="Palatino Linotype" w:cs="Palatino Linotype"/>
          <w:lang w:val="en-ID"/>
        </w:rPr>
        <w:t xml:space="preserve">yang </w:t>
      </w:r>
      <w:proofErr w:type="spellStart"/>
      <w:r w:rsidR="002850C5">
        <w:rPr>
          <w:rFonts w:ascii="Palatino Linotype" w:eastAsia="Palatino Linotype" w:hAnsi="Palatino Linotype" w:cs="Palatino Linotype"/>
          <w:lang w:val="en-ID"/>
        </w:rPr>
        <w:t>ada</w:t>
      </w:r>
      <w:proofErr w:type="spellEnd"/>
      <w:r w:rsidR="002850C5">
        <w:rPr>
          <w:rFonts w:ascii="Palatino Linotype" w:eastAsia="Palatino Linotype" w:hAnsi="Palatino Linotype" w:cs="Palatino Linotype"/>
          <w:lang w:val="en-ID"/>
        </w:rPr>
        <w:t xml:space="preserve"> </w:t>
      </w:r>
      <w:proofErr w:type="spellStart"/>
      <w:r w:rsidR="002850C5">
        <w:rPr>
          <w:rFonts w:ascii="Palatino Linotype" w:eastAsia="Palatino Linotype" w:hAnsi="Palatino Linotype" w:cs="Palatino Linotype"/>
          <w:lang w:val="en-ID"/>
        </w:rPr>
        <w:t>saat</w:t>
      </w:r>
      <w:proofErr w:type="spellEnd"/>
      <w:r w:rsidR="002850C5">
        <w:rPr>
          <w:rFonts w:ascii="Palatino Linotype" w:eastAsia="Palatino Linotype" w:hAnsi="Palatino Linotype" w:cs="Palatino Linotype"/>
          <w:lang w:val="en-ID"/>
        </w:rPr>
        <w:t xml:space="preserve"> </w:t>
      </w:r>
      <w:proofErr w:type="spellStart"/>
      <w:r w:rsidR="002850C5">
        <w:rPr>
          <w:rFonts w:ascii="Palatino Linotype" w:eastAsia="Palatino Linotype" w:hAnsi="Palatino Linotype" w:cs="Palatino Linotype"/>
          <w:lang w:val="en-ID"/>
        </w:rPr>
        <w:t>ini</w:t>
      </w:r>
      <w:proofErr w:type="spellEnd"/>
      <w:r w:rsidR="00482E62">
        <w:rPr>
          <w:rFonts w:ascii="Palatino Linotype" w:eastAsia="Palatino Linotype" w:hAnsi="Palatino Linotype" w:cs="Palatino Linotype"/>
          <w:lang w:val="en-ID"/>
        </w:rPr>
        <w:t xml:space="preserve">, </w:t>
      </w:r>
      <w:proofErr w:type="spellStart"/>
      <w:r w:rsidR="00482E62">
        <w:rPr>
          <w:rFonts w:ascii="Palatino Linotype" w:eastAsia="Palatino Linotype" w:hAnsi="Palatino Linotype" w:cs="Palatino Linotype"/>
          <w:lang w:val="en-ID"/>
        </w:rPr>
        <w:t>pelatihan</w:t>
      </w:r>
      <w:proofErr w:type="spellEnd"/>
      <w:r w:rsidR="00482E62">
        <w:rPr>
          <w:rFonts w:ascii="Palatino Linotype" w:eastAsia="Palatino Linotype" w:hAnsi="Palatino Linotype" w:cs="Palatino Linotype"/>
          <w:lang w:val="en-ID"/>
        </w:rPr>
        <w:t xml:space="preserve"> </w:t>
      </w:r>
      <w:proofErr w:type="spellStart"/>
      <w:r w:rsidR="00482E62">
        <w:rPr>
          <w:rFonts w:ascii="Palatino Linotype" w:eastAsia="Palatino Linotype" w:hAnsi="Palatino Linotype" w:cs="Palatino Linotype"/>
          <w:lang w:val="en-ID"/>
        </w:rPr>
        <w:t>ini</w:t>
      </w:r>
      <w:proofErr w:type="spellEnd"/>
      <w:r w:rsidR="00482E62">
        <w:rPr>
          <w:rFonts w:ascii="Palatino Linotype" w:eastAsia="Palatino Linotype" w:hAnsi="Palatino Linotype" w:cs="Palatino Linotype"/>
          <w:lang w:val="en-ID"/>
        </w:rPr>
        <w:t xml:space="preserve"> </w:t>
      </w:r>
      <w:proofErr w:type="spellStart"/>
      <w:r w:rsidR="00482E62">
        <w:rPr>
          <w:rFonts w:ascii="Palatino Linotype" w:eastAsia="Palatino Linotype" w:hAnsi="Palatino Linotype" w:cs="Palatino Linotype"/>
          <w:lang w:val="en-ID"/>
        </w:rPr>
        <w:t>melibatkan</w:t>
      </w:r>
      <w:proofErr w:type="spellEnd"/>
      <w:r w:rsidR="00482E62">
        <w:rPr>
          <w:rFonts w:ascii="Palatino Linotype" w:eastAsia="Palatino Linotype" w:hAnsi="Palatino Linotype" w:cs="Palatino Linotype"/>
          <w:lang w:val="en-ID"/>
        </w:rPr>
        <w:t xml:space="preserve"> </w:t>
      </w:r>
      <w:r w:rsidR="00482E62" w:rsidRPr="00482E62">
        <w:rPr>
          <w:rFonts w:ascii="Palatino Linotype" w:eastAsia="Palatino Linotype" w:hAnsi="Palatino Linotype" w:cs="Palatino Linotype"/>
          <w:i/>
          <w:lang w:val="en-ID"/>
        </w:rPr>
        <w:t>expert</w:t>
      </w:r>
      <w:r w:rsidR="00482E62">
        <w:rPr>
          <w:rFonts w:ascii="Palatino Linotype" w:eastAsia="Palatino Linotype" w:hAnsi="Palatino Linotype" w:cs="Palatino Linotype"/>
          <w:i/>
          <w:lang w:val="en-ID"/>
        </w:rPr>
        <w:t xml:space="preserve"> </w:t>
      </w:r>
      <w:proofErr w:type="spellStart"/>
      <w:r w:rsidR="00482E62">
        <w:rPr>
          <w:rFonts w:ascii="Palatino Linotype" w:eastAsia="Palatino Linotype" w:hAnsi="Palatino Linotype" w:cs="Palatino Linotype"/>
          <w:lang w:val="en-ID"/>
        </w:rPr>
        <w:t>dari</w:t>
      </w:r>
      <w:proofErr w:type="spellEnd"/>
      <w:r w:rsidR="00482E62">
        <w:rPr>
          <w:rFonts w:ascii="Palatino Linotype" w:eastAsia="Palatino Linotype" w:hAnsi="Palatino Linotype" w:cs="Palatino Linotype"/>
          <w:lang w:val="en-ID"/>
        </w:rPr>
        <w:t xml:space="preserve"> </w:t>
      </w:r>
      <w:proofErr w:type="spellStart"/>
      <w:r w:rsidR="00482E62">
        <w:rPr>
          <w:rFonts w:ascii="Palatino Linotype" w:eastAsia="Palatino Linotype" w:hAnsi="Palatino Linotype" w:cs="Palatino Linotype"/>
          <w:lang w:val="en-ID"/>
        </w:rPr>
        <w:t>seniman</w:t>
      </w:r>
      <w:proofErr w:type="spellEnd"/>
      <w:r w:rsidR="00482E62">
        <w:rPr>
          <w:rFonts w:ascii="Palatino Linotype" w:eastAsia="Palatino Linotype" w:hAnsi="Palatino Linotype" w:cs="Palatino Linotype"/>
          <w:lang w:val="en-ID"/>
        </w:rPr>
        <w:t xml:space="preserve"> kriya </w:t>
      </w:r>
      <w:proofErr w:type="spellStart"/>
      <w:r w:rsidR="00482E62">
        <w:rPr>
          <w:rFonts w:ascii="Palatino Linotype" w:eastAsia="Palatino Linotype" w:hAnsi="Palatino Linotype" w:cs="Palatino Linotype"/>
          <w:lang w:val="en-ID"/>
        </w:rPr>
        <w:t>bambu</w:t>
      </w:r>
      <w:proofErr w:type="spellEnd"/>
      <w:r w:rsidR="00482E62">
        <w:rPr>
          <w:rFonts w:ascii="Palatino Linotype" w:eastAsia="Palatino Linotype" w:hAnsi="Palatino Linotype" w:cs="Palatino Linotype"/>
          <w:lang w:val="en-ID"/>
        </w:rPr>
        <w:t>.</w:t>
      </w:r>
    </w:p>
    <w:p w14:paraId="2B5AFDAB" w14:textId="77777777" w:rsidR="00482E62" w:rsidRDefault="0084311C" w:rsidP="00A8418D">
      <w:pPr>
        <w:spacing w:line="276" w:lineRule="auto"/>
        <w:ind w:leftChars="0" w:left="0" w:firstLineChars="0" w:firstLine="0"/>
        <w:jc w:val="center"/>
        <w:rPr>
          <w:rFonts w:ascii="Palatino Linotype" w:eastAsia="Palatino Linotype" w:hAnsi="Palatino Linotype" w:cs="Palatino Linotype"/>
          <w:lang w:val="en-ID"/>
        </w:rPr>
      </w:pPr>
      <w:r w:rsidRPr="0084311C">
        <w:rPr>
          <w:rFonts w:ascii="Palatino Linotype" w:eastAsia="Palatino Linotype" w:hAnsi="Palatino Linotype" w:cs="Palatino Linotype"/>
          <w:noProof/>
          <w:lang w:val="en-ID"/>
        </w:rPr>
        <w:drawing>
          <wp:inline distT="0" distB="0" distL="0" distR="0" wp14:anchorId="3393B88E" wp14:editId="0DE0CD38">
            <wp:extent cx="2430960" cy="97917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72247" cy="995800"/>
                    </a:xfrm>
                    <a:prstGeom prst="rect">
                      <a:avLst/>
                    </a:prstGeom>
                  </pic:spPr>
                </pic:pic>
              </a:graphicData>
            </a:graphic>
          </wp:inline>
        </w:drawing>
      </w:r>
      <w:r w:rsidR="00482E62" w:rsidRPr="00482E62">
        <w:rPr>
          <w:rFonts w:ascii="Palatino Linotype" w:eastAsia="Palatino Linotype" w:hAnsi="Palatino Linotype" w:cs="Palatino Linotype"/>
          <w:noProof/>
          <w:lang w:val="en-ID"/>
        </w:rPr>
        <w:drawing>
          <wp:inline distT="0" distB="0" distL="0" distR="0" wp14:anchorId="5CA722FE" wp14:editId="312BCDB8">
            <wp:extent cx="1874520" cy="10503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04952" cy="1067381"/>
                    </a:xfrm>
                    <a:prstGeom prst="rect">
                      <a:avLst/>
                    </a:prstGeom>
                  </pic:spPr>
                </pic:pic>
              </a:graphicData>
            </a:graphic>
          </wp:inline>
        </w:drawing>
      </w:r>
    </w:p>
    <w:p w14:paraId="5CC2613C" w14:textId="4BC5D921" w:rsidR="00482E62" w:rsidRDefault="00482E62" w:rsidP="00A8418D">
      <w:pPr>
        <w:spacing w:line="276" w:lineRule="auto"/>
        <w:ind w:leftChars="0" w:left="0" w:firstLineChars="0" w:firstLine="0"/>
        <w:jc w:val="center"/>
        <w:rPr>
          <w:rFonts w:ascii="Palatino Linotype" w:eastAsia="Palatino Linotype" w:hAnsi="Palatino Linotype" w:cs="Palatino Linotype"/>
          <w:lang w:val="en-ID"/>
        </w:rPr>
      </w:pPr>
      <w:r>
        <w:rPr>
          <w:rFonts w:ascii="Palatino Linotype" w:eastAsia="Palatino Linotype" w:hAnsi="Palatino Linotype" w:cs="Palatino Linotype"/>
          <w:i/>
          <w:lang w:val="en-ID"/>
        </w:rPr>
        <w:t xml:space="preserve">Gambar </w:t>
      </w:r>
      <w:r w:rsidR="00902683">
        <w:rPr>
          <w:rFonts w:ascii="Palatino Linotype" w:eastAsia="Palatino Linotype" w:hAnsi="Palatino Linotype" w:cs="Palatino Linotype"/>
          <w:i/>
          <w:lang w:val="en-ID"/>
        </w:rPr>
        <w:t>5</w:t>
      </w:r>
      <w:r>
        <w:rPr>
          <w:rFonts w:ascii="Palatino Linotype" w:eastAsia="Palatino Linotype" w:hAnsi="Palatino Linotype" w:cs="Palatino Linotype"/>
          <w:lang w:val="en-ID"/>
        </w:rPr>
        <w:t xml:space="preserve">. </w:t>
      </w:r>
      <w:proofErr w:type="spellStart"/>
      <w:r w:rsidR="00137590">
        <w:rPr>
          <w:rFonts w:ascii="Palatino Linotype" w:eastAsia="Palatino Linotype" w:hAnsi="Palatino Linotype" w:cs="Palatino Linotype"/>
          <w:lang w:val="en-ID"/>
        </w:rPr>
        <w:t>Pelatihan</w:t>
      </w:r>
      <w:proofErr w:type="spellEnd"/>
      <w:r w:rsidR="00137590">
        <w:rPr>
          <w:rFonts w:ascii="Palatino Linotype" w:eastAsia="Palatino Linotype" w:hAnsi="Palatino Linotype" w:cs="Palatino Linotype"/>
          <w:lang w:val="en-ID"/>
        </w:rPr>
        <w:t xml:space="preserve"> </w:t>
      </w:r>
      <w:proofErr w:type="spellStart"/>
      <w:r w:rsidR="00137590">
        <w:rPr>
          <w:rFonts w:ascii="Palatino Linotype" w:eastAsia="Palatino Linotype" w:hAnsi="Palatino Linotype" w:cs="Palatino Linotype"/>
          <w:lang w:val="en-ID"/>
        </w:rPr>
        <w:t>Inovasi</w:t>
      </w:r>
      <w:proofErr w:type="spellEnd"/>
      <w:r w:rsidR="00137590">
        <w:rPr>
          <w:rFonts w:ascii="Palatino Linotype" w:eastAsia="Palatino Linotype" w:hAnsi="Palatino Linotype" w:cs="Palatino Linotype"/>
          <w:lang w:val="en-ID"/>
        </w:rPr>
        <w:t xml:space="preserve"> </w:t>
      </w:r>
      <w:proofErr w:type="spellStart"/>
      <w:r w:rsidR="00137590">
        <w:rPr>
          <w:rFonts w:ascii="Palatino Linotype" w:eastAsia="Palatino Linotype" w:hAnsi="Palatino Linotype" w:cs="Palatino Linotype"/>
          <w:lang w:val="en-ID"/>
        </w:rPr>
        <w:t>Produk</w:t>
      </w:r>
      <w:proofErr w:type="spellEnd"/>
    </w:p>
    <w:p w14:paraId="28192C04" w14:textId="77777777" w:rsidR="00137590" w:rsidRDefault="00137590" w:rsidP="00A8418D">
      <w:pPr>
        <w:spacing w:line="276" w:lineRule="auto"/>
        <w:ind w:leftChars="0" w:left="0" w:firstLineChars="0" w:firstLine="0"/>
        <w:jc w:val="both"/>
        <w:rPr>
          <w:rFonts w:ascii="Palatino Linotype" w:eastAsia="Palatino Linotype" w:hAnsi="Palatino Linotype" w:cs="Palatino Linotype"/>
          <w:lang w:val="en-ID"/>
        </w:rPr>
      </w:pPr>
      <w:r>
        <w:rPr>
          <w:rFonts w:ascii="Palatino Linotype" w:eastAsia="Palatino Linotype" w:hAnsi="Palatino Linotype" w:cs="Palatino Linotype"/>
          <w:lang w:val="en-ID"/>
        </w:rPr>
        <w:t xml:space="preserve">Pada </w:t>
      </w:r>
      <w:proofErr w:type="spellStart"/>
      <w:r>
        <w:rPr>
          <w:rFonts w:ascii="Palatino Linotype" w:eastAsia="Palatino Linotype" w:hAnsi="Palatino Linotype" w:cs="Palatino Linotype"/>
          <w:lang w:val="en-ID"/>
        </w:rPr>
        <w:t>kegiatan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ini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prototipe</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produk</w:t>
      </w:r>
      <w:proofErr w:type="spellEnd"/>
      <w:r>
        <w:rPr>
          <w:rFonts w:ascii="Palatino Linotype" w:eastAsia="Palatino Linotype" w:hAnsi="Palatino Linotype" w:cs="Palatino Linotype"/>
          <w:lang w:val="en-ID"/>
        </w:rPr>
        <w:t xml:space="preserve"> juga </w:t>
      </w:r>
      <w:proofErr w:type="spellStart"/>
      <w:r>
        <w:rPr>
          <w:rFonts w:ascii="Palatino Linotype" w:eastAsia="Palatino Linotype" w:hAnsi="Palatino Linotype" w:cs="Palatino Linotype"/>
          <w:lang w:val="en-ID"/>
        </w:rPr>
        <w:t>ditampilkan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untuk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memberikan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masyarakat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pengrajin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dari</w:t>
      </w:r>
      <w:proofErr w:type="spellEnd"/>
      <w:r>
        <w:rPr>
          <w:rFonts w:ascii="Palatino Linotype" w:eastAsia="Palatino Linotype" w:hAnsi="Palatino Linotype" w:cs="Palatino Linotype"/>
          <w:lang w:val="en-ID"/>
        </w:rPr>
        <w:t xml:space="preserve"> </w:t>
      </w:r>
      <w:r w:rsidRPr="00B74D5F">
        <w:rPr>
          <w:rFonts w:ascii="Palatino Linotype" w:eastAsia="Palatino Linotype" w:hAnsi="Palatino Linotype" w:cs="Palatino Linotype"/>
          <w:lang w:val="en-ID"/>
        </w:rPr>
        <w:t xml:space="preserve">Paguyuban </w:t>
      </w:r>
      <w:proofErr w:type="spellStart"/>
      <w:r w:rsidRPr="00B74D5F">
        <w:rPr>
          <w:rFonts w:ascii="Palatino Linotype" w:eastAsia="Palatino Linotype" w:hAnsi="Palatino Linotype" w:cs="Palatino Linotype"/>
          <w:lang w:val="en-ID"/>
        </w:rPr>
        <w:t>Pengrajin</w:t>
      </w:r>
      <w:proofErr w:type="spellEnd"/>
      <w:r w:rsidRPr="00B74D5F">
        <w:rPr>
          <w:rFonts w:ascii="Palatino Linotype" w:eastAsia="Palatino Linotype" w:hAnsi="Palatino Linotype" w:cs="Palatino Linotype"/>
          <w:lang w:val="en-ID"/>
        </w:rPr>
        <w:t xml:space="preserve"> Bambu </w:t>
      </w:r>
      <w:proofErr w:type="spellStart"/>
      <w:r w:rsidRPr="00B74D5F">
        <w:rPr>
          <w:rFonts w:ascii="Palatino Linotype" w:eastAsia="Palatino Linotype" w:hAnsi="Palatino Linotype" w:cs="Palatino Linotype"/>
          <w:lang w:val="en-ID"/>
        </w:rPr>
        <w:t>Mekar</w:t>
      </w:r>
      <w:proofErr w:type="spellEnd"/>
      <w:r w:rsidRPr="00B74D5F">
        <w:rPr>
          <w:rFonts w:ascii="Palatino Linotype" w:eastAsia="Palatino Linotype" w:hAnsi="Palatino Linotype" w:cs="Palatino Linotype"/>
          <w:lang w:val="en-ID"/>
        </w:rPr>
        <w:t xml:space="preserve"> Sari</w:t>
      </w:r>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gambaran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terkait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produk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dapat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dibuat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dengan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mudah</w:t>
      </w:r>
      <w:proofErr w:type="spellEnd"/>
      <w:r>
        <w:rPr>
          <w:rFonts w:ascii="Palatino Linotype" w:eastAsia="Palatino Linotype" w:hAnsi="Palatino Linotype" w:cs="Palatino Linotype"/>
          <w:lang w:val="en-ID"/>
        </w:rPr>
        <w:t xml:space="preserve"> dan </w:t>
      </w:r>
      <w:proofErr w:type="spellStart"/>
      <w:r>
        <w:rPr>
          <w:rFonts w:ascii="Palatino Linotype" w:eastAsia="Palatino Linotype" w:hAnsi="Palatino Linotype" w:cs="Palatino Linotype"/>
          <w:lang w:val="en-ID"/>
        </w:rPr>
        <w:t>memiliki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pangsa</w:t>
      </w:r>
      <w:proofErr w:type="spellEnd"/>
      <w:r>
        <w:rPr>
          <w:rFonts w:ascii="Palatino Linotype" w:eastAsia="Palatino Linotype" w:hAnsi="Palatino Linotype" w:cs="Palatino Linotype"/>
          <w:lang w:val="en-ID"/>
        </w:rPr>
        <w:t xml:space="preserve"> pasar yang </w:t>
      </w:r>
      <w:proofErr w:type="spellStart"/>
      <w:r>
        <w:rPr>
          <w:rFonts w:ascii="Palatino Linotype" w:eastAsia="Palatino Linotype" w:hAnsi="Palatino Linotype" w:cs="Palatino Linotype"/>
          <w:lang w:val="en-ID"/>
        </w:rPr>
        <w:t>cukup</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luas</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produk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tersebut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adalah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gelas</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bambu</w:t>
      </w:r>
      <w:proofErr w:type="spellEnd"/>
      <w:r>
        <w:rPr>
          <w:rFonts w:ascii="Palatino Linotype" w:eastAsia="Palatino Linotype" w:hAnsi="Palatino Linotype" w:cs="Palatino Linotype"/>
          <w:lang w:val="en-ID"/>
        </w:rPr>
        <w:t xml:space="preserve"> dan </w:t>
      </w:r>
      <w:proofErr w:type="spellStart"/>
      <w:r>
        <w:rPr>
          <w:rFonts w:ascii="Palatino Linotype" w:eastAsia="Palatino Linotype" w:hAnsi="Palatino Linotype" w:cs="Palatino Linotype"/>
          <w:lang w:val="en-ID"/>
        </w:rPr>
        <w:t>piring</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bambu</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cenderung</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mudah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dibuat</w:t>
      </w:r>
      <w:proofErr w:type="spellEnd"/>
      <w:r>
        <w:rPr>
          <w:rFonts w:ascii="Palatino Linotype" w:eastAsia="Palatino Linotype" w:hAnsi="Palatino Linotype" w:cs="Palatino Linotype"/>
          <w:lang w:val="en-ID"/>
        </w:rPr>
        <w:t xml:space="preserve"> dan </w:t>
      </w:r>
      <w:proofErr w:type="spellStart"/>
      <w:r>
        <w:rPr>
          <w:rFonts w:ascii="Palatino Linotype" w:eastAsia="Palatino Linotype" w:hAnsi="Palatino Linotype" w:cs="Palatino Linotype"/>
          <w:lang w:val="en-ID"/>
        </w:rPr>
        <w:t>memiliki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nilai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jual</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tinggi</w:t>
      </w:r>
      <w:proofErr w:type="spellEnd"/>
      <w:r>
        <w:rPr>
          <w:rFonts w:ascii="Palatino Linotype" w:eastAsia="Palatino Linotype" w:hAnsi="Palatino Linotype" w:cs="Palatino Linotype"/>
          <w:lang w:val="en-ID"/>
        </w:rPr>
        <w:t>.</w:t>
      </w:r>
    </w:p>
    <w:p w14:paraId="68BA5A89" w14:textId="77777777" w:rsidR="00540D11" w:rsidRDefault="00540D11" w:rsidP="00A8418D">
      <w:pPr>
        <w:spacing w:line="276" w:lineRule="auto"/>
        <w:ind w:leftChars="0" w:left="0" w:firstLineChars="0" w:firstLine="0"/>
        <w:jc w:val="center"/>
        <w:rPr>
          <w:rFonts w:ascii="Palatino Linotype" w:eastAsia="Palatino Linotype" w:hAnsi="Palatino Linotype" w:cs="Palatino Linotype"/>
          <w:lang w:val="en-ID"/>
        </w:rPr>
      </w:pPr>
      <w:r w:rsidRPr="00540D11">
        <w:rPr>
          <w:rFonts w:ascii="Palatino Linotype" w:eastAsia="Palatino Linotype" w:hAnsi="Palatino Linotype" w:cs="Palatino Linotype"/>
          <w:noProof/>
          <w:lang w:val="en-ID"/>
        </w:rPr>
        <w:drawing>
          <wp:inline distT="0" distB="0" distL="0" distR="0" wp14:anchorId="0FECF830" wp14:editId="3683A8E9">
            <wp:extent cx="931917" cy="965200"/>
            <wp:effectExtent l="0" t="0" r="190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55180" cy="989294"/>
                    </a:xfrm>
                    <a:prstGeom prst="rect">
                      <a:avLst/>
                    </a:prstGeom>
                  </pic:spPr>
                </pic:pic>
              </a:graphicData>
            </a:graphic>
          </wp:inline>
        </w:drawing>
      </w:r>
      <w:r w:rsidRPr="00540D11">
        <w:rPr>
          <w:rFonts w:ascii="Palatino Linotype" w:eastAsia="Palatino Linotype" w:hAnsi="Palatino Linotype" w:cs="Palatino Linotype"/>
          <w:noProof/>
          <w:lang w:val="en-ID"/>
        </w:rPr>
        <w:drawing>
          <wp:inline distT="0" distB="0" distL="0" distR="0" wp14:anchorId="63BE53C7" wp14:editId="084067F6">
            <wp:extent cx="1960880" cy="95861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07660" cy="981479"/>
                    </a:xfrm>
                    <a:prstGeom prst="rect">
                      <a:avLst/>
                    </a:prstGeom>
                  </pic:spPr>
                </pic:pic>
              </a:graphicData>
            </a:graphic>
          </wp:inline>
        </w:drawing>
      </w:r>
    </w:p>
    <w:p w14:paraId="503025BE" w14:textId="77777777" w:rsidR="00540D11" w:rsidRDefault="00540D11" w:rsidP="00A8418D">
      <w:pPr>
        <w:spacing w:line="276" w:lineRule="auto"/>
        <w:ind w:leftChars="0" w:left="0" w:firstLineChars="0" w:firstLine="0"/>
        <w:jc w:val="center"/>
        <w:rPr>
          <w:rFonts w:ascii="Palatino Linotype" w:eastAsia="Palatino Linotype" w:hAnsi="Palatino Linotype" w:cs="Palatino Linotype"/>
          <w:lang w:val="en-ID"/>
        </w:rPr>
      </w:pPr>
      <w:r w:rsidRPr="00540D11">
        <w:rPr>
          <w:rFonts w:ascii="Palatino Linotype" w:eastAsia="Palatino Linotype" w:hAnsi="Palatino Linotype" w:cs="Palatino Linotype"/>
          <w:noProof/>
          <w:lang w:val="en-ID"/>
        </w:rPr>
        <w:drawing>
          <wp:inline distT="0" distB="0" distL="0" distR="0" wp14:anchorId="13852659" wp14:editId="36506899">
            <wp:extent cx="1334422" cy="8077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55087" cy="820229"/>
                    </a:xfrm>
                    <a:prstGeom prst="rect">
                      <a:avLst/>
                    </a:prstGeom>
                  </pic:spPr>
                </pic:pic>
              </a:graphicData>
            </a:graphic>
          </wp:inline>
        </w:drawing>
      </w:r>
      <w:r w:rsidRPr="00540D11">
        <w:rPr>
          <w:rFonts w:ascii="Palatino Linotype" w:eastAsia="Palatino Linotype" w:hAnsi="Palatino Linotype" w:cs="Palatino Linotype"/>
          <w:noProof/>
          <w:lang w:val="en-ID"/>
        </w:rPr>
        <w:drawing>
          <wp:inline distT="0" distB="0" distL="0" distR="0" wp14:anchorId="4EA94E2D" wp14:editId="3CF6386A">
            <wp:extent cx="1544320" cy="812449"/>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583894" cy="833268"/>
                    </a:xfrm>
                    <a:prstGeom prst="rect">
                      <a:avLst/>
                    </a:prstGeom>
                  </pic:spPr>
                </pic:pic>
              </a:graphicData>
            </a:graphic>
          </wp:inline>
        </w:drawing>
      </w:r>
    </w:p>
    <w:p w14:paraId="6224BA0C" w14:textId="0335D2CD" w:rsidR="00BB3FEA" w:rsidRDefault="00BB3FEA" w:rsidP="00A8418D">
      <w:pPr>
        <w:spacing w:line="276" w:lineRule="auto"/>
        <w:ind w:leftChars="0" w:left="0" w:firstLineChars="0" w:firstLine="0"/>
        <w:jc w:val="center"/>
        <w:rPr>
          <w:rFonts w:ascii="Palatino Linotype" w:eastAsia="Palatino Linotype" w:hAnsi="Palatino Linotype" w:cs="Palatino Linotype"/>
          <w:lang w:val="en-ID"/>
        </w:rPr>
      </w:pPr>
      <w:r>
        <w:rPr>
          <w:rFonts w:ascii="Palatino Linotype" w:eastAsia="Palatino Linotype" w:hAnsi="Palatino Linotype" w:cs="Palatino Linotype"/>
          <w:i/>
          <w:lang w:val="en-ID"/>
        </w:rPr>
        <w:t xml:space="preserve">Gambar </w:t>
      </w:r>
      <w:r w:rsidR="00902683">
        <w:rPr>
          <w:rFonts w:ascii="Palatino Linotype" w:eastAsia="Palatino Linotype" w:hAnsi="Palatino Linotype" w:cs="Palatino Linotype"/>
          <w:i/>
          <w:lang w:val="en-ID"/>
        </w:rPr>
        <w:t>6.</w:t>
      </w:r>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Prototipe</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Produk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Inovasi</w:t>
      </w:r>
      <w:proofErr w:type="spellEnd"/>
    </w:p>
    <w:p w14:paraId="360237E6" w14:textId="77777777" w:rsidR="00BB3FEA" w:rsidRDefault="00BB3FEA" w:rsidP="00A8418D">
      <w:pPr>
        <w:spacing w:line="276" w:lineRule="auto"/>
        <w:ind w:leftChars="0" w:left="0" w:firstLineChars="0" w:firstLine="0"/>
        <w:jc w:val="both"/>
        <w:rPr>
          <w:rFonts w:ascii="Palatino Linotype" w:eastAsia="Palatino Linotype" w:hAnsi="Palatino Linotype" w:cs="Palatino Linotype"/>
          <w:lang w:val="en-ID"/>
        </w:rPr>
      </w:pPr>
      <w:proofErr w:type="spellStart"/>
      <w:r>
        <w:rPr>
          <w:rFonts w:ascii="Palatino Linotype" w:eastAsia="Palatino Linotype" w:hAnsi="Palatino Linotype" w:cs="Palatino Linotype"/>
          <w:lang w:val="en-ID"/>
        </w:rPr>
        <w:t>Pelatihan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ini</w:t>
      </w:r>
      <w:proofErr w:type="spellEnd"/>
      <w:r>
        <w:rPr>
          <w:rFonts w:ascii="Palatino Linotype" w:eastAsia="Palatino Linotype" w:hAnsi="Palatino Linotype" w:cs="Palatino Linotype"/>
          <w:lang w:val="en-ID"/>
        </w:rPr>
        <w:t xml:space="preserve"> juga </w:t>
      </w:r>
      <w:proofErr w:type="spellStart"/>
      <w:r w:rsidR="00920030">
        <w:rPr>
          <w:rFonts w:ascii="Palatino Linotype" w:eastAsia="Palatino Linotype" w:hAnsi="Palatino Linotype" w:cs="Palatino Linotype"/>
          <w:lang w:val="en-ID"/>
        </w:rPr>
        <w:t>memberikan</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pengetahuan</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terkait</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perlakuan</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bahan</w:t>
      </w:r>
      <w:proofErr w:type="spellEnd"/>
      <w:r w:rsidR="00920030">
        <w:rPr>
          <w:rFonts w:ascii="Palatino Linotype" w:eastAsia="Palatino Linotype" w:hAnsi="Palatino Linotype" w:cs="Palatino Linotype"/>
          <w:lang w:val="en-ID"/>
        </w:rPr>
        <w:t xml:space="preserve"> pada </w:t>
      </w:r>
      <w:proofErr w:type="spellStart"/>
      <w:r w:rsidR="00920030">
        <w:rPr>
          <w:rFonts w:ascii="Palatino Linotype" w:eastAsia="Palatino Linotype" w:hAnsi="Palatino Linotype" w:cs="Palatino Linotype"/>
          <w:lang w:val="en-ID"/>
        </w:rPr>
        <w:t>bambu</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hal</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ini</w:t>
      </w:r>
      <w:proofErr w:type="spellEnd"/>
      <w:r w:rsidR="00920030">
        <w:rPr>
          <w:rFonts w:ascii="Palatino Linotype" w:eastAsia="Palatino Linotype" w:hAnsi="Palatino Linotype" w:cs="Palatino Linotype"/>
          <w:lang w:val="en-ID"/>
        </w:rPr>
        <w:t xml:space="preserve"> sangat </w:t>
      </w:r>
      <w:proofErr w:type="spellStart"/>
      <w:r w:rsidR="00920030">
        <w:rPr>
          <w:rFonts w:ascii="Palatino Linotype" w:eastAsia="Palatino Linotype" w:hAnsi="Palatino Linotype" w:cs="Palatino Linotype"/>
          <w:lang w:val="en-ID"/>
        </w:rPr>
        <w:t>diperlukan</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masyarakat</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untuk</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meningkatkan</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kualitas</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produk</w:t>
      </w:r>
      <w:proofErr w:type="spellEnd"/>
      <w:r w:rsidR="00920030">
        <w:rPr>
          <w:rFonts w:ascii="Palatino Linotype" w:eastAsia="Palatino Linotype" w:hAnsi="Palatino Linotype" w:cs="Palatino Linotype"/>
          <w:lang w:val="en-ID"/>
        </w:rPr>
        <w:t xml:space="preserve"> yang </w:t>
      </w:r>
      <w:proofErr w:type="spellStart"/>
      <w:r w:rsidR="00920030">
        <w:rPr>
          <w:rFonts w:ascii="Palatino Linotype" w:eastAsia="Palatino Linotype" w:hAnsi="Palatino Linotype" w:cs="Palatino Linotype"/>
          <w:lang w:val="en-ID"/>
        </w:rPr>
        <w:t>dihasilkan</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untuk</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mendampingi</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inovasi</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bentuk</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produk</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Sehingga</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produk</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bambu</w:t>
      </w:r>
      <w:proofErr w:type="spellEnd"/>
      <w:r w:rsidR="00920030">
        <w:rPr>
          <w:rFonts w:ascii="Palatino Linotype" w:eastAsia="Palatino Linotype" w:hAnsi="Palatino Linotype" w:cs="Palatino Linotype"/>
          <w:lang w:val="en-ID"/>
        </w:rPr>
        <w:t xml:space="preserve"> yang </w:t>
      </w:r>
      <w:proofErr w:type="spellStart"/>
      <w:r w:rsidR="00920030">
        <w:rPr>
          <w:rFonts w:ascii="Palatino Linotype" w:eastAsia="Palatino Linotype" w:hAnsi="Palatino Linotype" w:cs="Palatino Linotype"/>
          <w:lang w:val="en-ID"/>
        </w:rPr>
        <w:t>nantinya</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akan</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dikembangkan</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masyarakat</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pengrajin</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dari</w:t>
      </w:r>
      <w:proofErr w:type="spellEnd"/>
      <w:r w:rsidR="00920030">
        <w:rPr>
          <w:rFonts w:ascii="Palatino Linotype" w:eastAsia="Palatino Linotype" w:hAnsi="Palatino Linotype" w:cs="Palatino Linotype"/>
          <w:lang w:val="en-ID"/>
        </w:rPr>
        <w:t xml:space="preserve"> </w:t>
      </w:r>
      <w:r w:rsidR="00920030" w:rsidRPr="00B74D5F">
        <w:rPr>
          <w:rFonts w:ascii="Palatino Linotype" w:eastAsia="Palatino Linotype" w:hAnsi="Palatino Linotype" w:cs="Palatino Linotype"/>
          <w:lang w:val="en-ID"/>
        </w:rPr>
        <w:t xml:space="preserve">Paguyuban </w:t>
      </w:r>
      <w:proofErr w:type="spellStart"/>
      <w:r w:rsidR="00920030" w:rsidRPr="00B74D5F">
        <w:rPr>
          <w:rFonts w:ascii="Palatino Linotype" w:eastAsia="Palatino Linotype" w:hAnsi="Palatino Linotype" w:cs="Palatino Linotype"/>
          <w:lang w:val="en-ID"/>
        </w:rPr>
        <w:t>Pengrajin</w:t>
      </w:r>
      <w:proofErr w:type="spellEnd"/>
      <w:r w:rsidR="00920030" w:rsidRPr="00B74D5F">
        <w:rPr>
          <w:rFonts w:ascii="Palatino Linotype" w:eastAsia="Palatino Linotype" w:hAnsi="Palatino Linotype" w:cs="Palatino Linotype"/>
          <w:lang w:val="en-ID"/>
        </w:rPr>
        <w:t xml:space="preserve"> Bambu </w:t>
      </w:r>
      <w:proofErr w:type="spellStart"/>
      <w:r w:rsidR="00920030" w:rsidRPr="00B74D5F">
        <w:rPr>
          <w:rFonts w:ascii="Palatino Linotype" w:eastAsia="Palatino Linotype" w:hAnsi="Palatino Linotype" w:cs="Palatino Linotype"/>
          <w:lang w:val="en-ID"/>
        </w:rPr>
        <w:t>Mekar</w:t>
      </w:r>
      <w:proofErr w:type="spellEnd"/>
      <w:r w:rsidR="00920030" w:rsidRPr="00B74D5F">
        <w:rPr>
          <w:rFonts w:ascii="Palatino Linotype" w:eastAsia="Palatino Linotype" w:hAnsi="Palatino Linotype" w:cs="Palatino Linotype"/>
          <w:lang w:val="en-ID"/>
        </w:rPr>
        <w:t xml:space="preserve"> Sari</w:t>
      </w:r>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tidak</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hanya</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inovatif</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dari</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segi</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bentuk</w:t>
      </w:r>
      <w:proofErr w:type="spellEnd"/>
      <w:r w:rsidR="00920030">
        <w:rPr>
          <w:rFonts w:ascii="Palatino Linotype" w:eastAsia="Palatino Linotype" w:hAnsi="Palatino Linotype" w:cs="Palatino Linotype"/>
          <w:lang w:val="en-ID"/>
        </w:rPr>
        <w:t xml:space="preserve">, </w:t>
      </w:r>
      <w:proofErr w:type="spellStart"/>
      <w:r w:rsidR="00920030">
        <w:rPr>
          <w:rFonts w:ascii="Palatino Linotype" w:eastAsia="Palatino Linotype" w:hAnsi="Palatino Linotype" w:cs="Palatino Linotype"/>
          <w:lang w:val="en-ID"/>
        </w:rPr>
        <w:t>tetapi</w:t>
      </w:r>
      <w:proofErr w:type="spellEnd"/>
      <w:r w:rsidR="00920030">
        <w:rPr>
          <w:rFonts w:ascii="Palatino Linotype" w:eastAsia="Palatino Linotype" w:hAnsi="Palatino Linotype" w:cs="Palatino Linotype"/>
          <w:lang w:val="en-ID"/>
        </w:rPr>
        <w:t xml:space="preserve"> juga </w:t>
      </w:r>
      <w:proofErr w:type="spellStart"/>
      <w:r w:rsidR="00920030">
        <w:rPr>
          <w:rFonts w:ascii="Palatino Linotype" w:eastAsia="Palatino Linotype" w:hAnsi="Palatino Linotype" w:cs="Palatino Linotype"/>
          <w:lang w:val="en-ID"/>
        </w:rPr>
        <w:t>berkualitas</w:t>
      </w:r>
      <w:proofErr w:type="spellEnd"/>
      <w:r w:rsidR="00920030">
        <w:rPr>
          <w:rFonts w:ascii="Palatino Linotype" w:eastAsia="Palatino Linotype" w:hAnsi="Palatino Linotype" w:cs="Palatino Linotype"/>
          <w:lang w:val="en-ID"/>
        </w:rPr>
        <w:t>.</w:t>
      </w:r>
    </w:p>
    <w:p w14:paraId="0E274EB8" w14:textId="77777777" w:rsidR="00920030" w:rsidRDefault="00920030" w:rsidP="00A8418D">
      <w:pPr>
        <w:spacing w:line="276" w:lineRule="auto"/>
        <w:ind w:leftChars="0" w:left="0" w:firstLineChars="0" w:firstLine="0"/>
        <w:jc w:val="center"/>
        <w:rPr>
          <w:rFonts w:ascii="Palatino Linotype" w:eastAsia="Palatino Linotype" w:hAnsi="Palatino Linotype" w:cs="Palatino Linotype"/>
          <w:lang w:val="en-ID"/>
        </w:rPr>
      </w:pPr>
      <w:r w:rsidRPr="00920030">
        <w:rPr>
          <w:rFonts w:ascii="Palatino Linotype" w:eastAsia="Palatino Linotype" w:hAnsi="Palatino Linotype" w:cs="Palatino Linotype"/>
          <w:noProof/>
          <w:lang w:val="en-ID"/>
        </w:rPr>
        <w:drawing>
          <wp:inline distT="0" distB="0" distL="0" distR="0" wp14:anchorId="4F406259" wp14:editId="558B6D18">
            <wp:extent cx="2265680" cy="1428630"/>
            <wp:effectExtent l="0" t="0" r="127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96824" cy="1448268"/>
                    </a:xfrm>
                    <a:prstGeom prst="rect">
                      <a:avLst/>
                    </a:prstGeom>
                  </pic:spPr>
                </pic:pic>
              </a:graphicData>
            </a:graphic>
          </wp:inline>
        </w:drawing>
      </w:r>
    </w:p>
    <w:p w14:paraId="1503AC5B" w14:textId="5D1EE630" w:rsidR="00DA18CE" w:rsidRDefault="00DA18CE" w:rsidP="00A8418D">
      <w:pPr>
        <w:spacing w:line="276" w:lineRule="auto"/>
        <w:ind w:leftChars="0" w:left="0" w:firstLineChars="0" w:firstLine="0"/>
        <w:jc w:val="center"/>
        <w:rPr>
          <w:rFonts w:ascii="Palatino Linotype" w:eastAsia="Palatino Linotype" w:hAnsi="Palatino Linotype" w:cs="Palatino Linotype"/>
          <w:lang w:val="en-ID"/>
        </w:rPr>
      </w:pPr>
      <w:r w:rsidRPr="00DA18CE">
        <w:rPr>
          <w:rFonts w:ascii="Palatino Linotype" w:eastAsia="Palatino Linotype" w:hAnsi="Palatino Linotype" w:cs="Palatino Linotype"/>
          <w:i/>
          <w:lang w:val="en-ID"/>
        </w:rPr>
        <w:t xml:space="preserve">Gambar </w:t>
      </w:r>
      <w:r w:rsidR="00902683">
        <w:rPr>
          <w:rFonts w:ascii="Palatino Linotype" w:eastAsia="Palatino Linotype" w:hAnsi="Palatino Linotype" w:cs="Palatino Linotype"/>
          <w:i/>
          <w:lang w:val="en-ID"/>
        </w:rPr>
        <w:t>7</w:t>
      </w:r>
      <w:r>
        <w:rPr>
          <w:rFonts w:ascii="Palatino Linotype" w:eastAsia="Palatino Linotype" w:hAnsi="Palatino Linotype" w:cs="Palatino Linotype"/>
          <w:i/>
          <w:lang w:val="en-ID"/>
        </w:rPr>
        <w:t xml:space="preserve">. </w:t>
      </w:r>
      <w:proofErr w:type="spellStart"/>
      <w:r>
        <w:rPr>
          <w:rFonts w:ascii="Palatino Linotype" w:eastAsia="Palatino Linotype" w:hAnsi="Palatino Linotype" w:cs="Palatino Linotype"/>
          <w:lang w:val="en-ID"/>
        </w:rPr>
        <w:t>Perlakuan</w:t>
      </w:r>
      <w:proofErr w:type="spellEnd"/>
      <w:r>
        <w:rPr>
          <w:rFonts w:ascii="Palatino Linotype" w:eastAsia="Palatino Linotype" w:hAnsi="Palatino Linotype" w:cs="Palatino Linotype"/>
          <w:lang w:val="en-ID"/>
        </w:rPr>
        <w:t xml:space="preserve"> Bahan pada Bambu</w:t>
      </w:r>
    </w:p>
    <w:p w14:paraId="48F7EBC9" w14:textId="77777777" w:rsidR="00DA18CE" w:rsidRDefault="00DA18CE" w:rsidP="00A8418D">
      <w:pPr>
        <w:spacing w:line="276" w:lineRule="auto"/>
        <w:ind w:leftChars="0" w:left="0" w:firstLineChars="0" w:firstLine="0"/>
        <w:jc w:val="both"/>
        <w:rPr>
          <w:rFonts w:ascii="Palatino Linotype" w:eastAsia="Palatino Linotype" w:hAnsi="Palatino Linotype" w:cs="Palatino Linotype"/>
          <w:lang w:val="en-ID"/>
        </w:rPr>
      </w:pPr>
      <w:r>
        <w:rPr>
          <w:rFonts w:ascii="Palatino Linotype" w:eastAsia="Palatino Linotype" w:hAnsi="Palatino Linotype" w:cs="Palatino Linotype"/>
          <w:lang w:val="en-ID"/>
        </w:rPr>
        <w:t xml:space="preserve">Dari </w:t>
      </w:r>
      <w:proofErr w:type="spellStart"/>
      <w:r>
        <w:rPr>
          <w:rFonts w:ascii="Palatino Linotype" w:eastAsia="Palatino Linotype" w:hAnsi="Palatino Linotype" w:cs="Palatino Linotype"/>
          <w:lang w:val="en-ID"/>
        </w:rPr>
        <w:t>pelatihan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ini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masyarakat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pengrajin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dari</w:t>
      </w:r>
      <w:proofErr w:type="spellEnd"/>
      <w:r>
        <w:rPr>
          <w:rFonts w:ascii="Palatino Linotype" w:eastAsia="Palatino Linotype" w:hAnsi="Palatino Linotype" w:cs="Palatino Linotype"/>
          <w:lang w:val="en-ID"/>
        </w:rPr>
        <w:t xml:space="preserve"> </w:t>
      </w:r>
      <w:r w:rsidRPr="00B74D5F">
        <w:rPr>
          <w:rFonts w:ascii="Palatino Linotype" w:eastAsia="Palatino Linotype" w:hAnsi="Palatino Linotype" w:cs="Palatino Linotype"/>
          <w:lang w:val="en-ID"/>
        </w:rPr>
        <w:t xml:space="preserve">Paguyuban </w:t>
      </w:r>
      <w:proofErr w:type="spellStart"/>
      <w:r w:rsidRPr="00B74D5F">
        <w:rPr>
          <w:rFonts w:ascii="Palatino Linotype" w:eastAsia="Palatino Linotype" w:hAnsi="Palatino Linotype" w:cs="Palatino Linotype"/>
          <w:lang w:val="en-ID"/>
        </w:rPr>
        <w:t>Pengrajin</w:t>
      </w:r>
      <w:proofErr w:type="spellEnd"/>
      <w:r w:rsidRPr="00B74D5F">
        <w:rPr>
          <w:rFonts w:ascii="Palatino Linotype" w:eastAsia="Palatino Linotype" w:hAnsi="Palatino Linotype" w:cs="Palatino Linotype"/>
          <w:lang w:val="en-ID"/>
        </w:rPr>
        <w:t xml:space="preserve"> Bambu </w:t>
      </w:r>
      <w:proofErr w:type="spellStart"/>
      <w:r w:rsidRPr="00B74D5F">
        <w:rPr>
          <w:rFonts w:ascii="Palatino Linotype" w:eastAsia="Palatino Linotype" w:hAnsi="Palatino Linotype" w:cs="Palatino Linotype"/>
          <w:lang w:val="en-ID"/>
        </w:rPr>
        <w:t>Mekar</w:t>
      </w:r>
      <w:proofErr w:type="spellEnd"/>
      <w:r w:rsidRPr="00B74D5F">
        <w:rPr>
          <w:rFonts w:ascii="Palatino Linotype" w:eastAsia="Palatino Linotype" w:hAnsi="Palatino Linotype" w:cs="Palatino Linotype"/>
          <w:lang w:val="en-ID"/>
        </w:rPr>
        <w:t xml:space="preserve"> Sari</w:t>
      </w:r>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menda</w:t>
      </w:r>
      <w:r w:rsidR="007405ED">
        <w:rPr>
          <w:rFonts w:ascii="Palatino Linotype" w:eastAsia="Palatino Linotype" w:hAnsi="Palatino Linotype" w:cs="Palatino Linotype"/>
          <w:lang w:val="en-ID"/>
        </w:rPr>
        <w:t>patkan</w:t>
      </w:r>
      <w:proofErr w:type="spellEnd"/>
      <w:r w:rsidR="007405ED">
        <w:rPr>
          <w:rFonts w:ascii="Palatino Linotype" w:eastAsia="Palatino Linotype" w:hAnsi="Palatino Linotype" w:cs="Palatino Linotype"/>
          <w:lang w:val="en-ID"/>
        </w:rPr>
        <w:t xml:space="preserve"> </w:t>
      </w:r>
      <w:proofErr w:type="spellStart"/>
      <w:r w:rsidR="007405ED">
        <w:rPr>
          <w:rFonts w:ascii="Palatino Linotype" w:eastAsia="Palatino Linotype" w:hAnsi="Palatino Linotype" w:cs="Palatino Linotype"/>
          <w:lang w:val="en-ID"/>
        </w:rPr>
        <w:t>pemahaman</w:t>
      </w:r>
      <w:proofErr w:type="spellEnd"/>
      <w:r w:rsidR="007405ED">
        <w:rPr>
          <w:rFonts w:ascii="Palatino Linotype" w:eastAsia="Palatino Linotype" w:hAnsi="Palatino Linotype" w:cs="Palatino Linotype"/>
          <w:lang w:val="en-ID"/>
        </w:rPr>
        <w:t xml:space="preserve"> </w:t>
      </w:r>
      <w:proofErr w:type="spellStart"/>
      <w:r w:rsidR="007405ED">
        <w:rPr>
          <w:rFonts w:ascii="Palatino Linotype" w:eastAsia="Palatino Linotype" w:hAnsi="Palatino Linotype" w:cs="Palatino Linotype"/>
          <w:lang w:val="en-ID"/>
        </w:rPr>
        <w:t>terkait</w:t>
      </w:r>
      <w:proofErr w:type="spellEnd"/>
      <w:r w:rsidR="007405ED">
        <w:rPr>
          <w:rFonts w:ascii="Palatino Linotype" w:eastAsia="Palatino Linotype" w:hAnsi="Palatino Linotype" w:cs="Palatino Linotype"/>
          <w:lang w:val="en-ID"/>
        </w:rPr>
        <w:t xml:space="preserve"> </w:t>
      </w:r>
      <w:proofErr w:type="spellStart"/>
      <w:r w:rsidR="007405ED">
        <w:rPr>
          <w:rFonts w:ascii="Palatino Linotype" w:eastAsia="Palatino Linotype" w:hAnsi="Palatino Linotype" w:cs="Palatino Linotype"/>
          <w:lang w:val="en-ID"/>
        </w:rPr>
        <w:t>inovasi</w:t>
      </w:r>
      <w:proofErr w:type="spellEnd"/>
      <w:r w:rsidR="007405ED">
        <w:rPr>
          <w:rFonts w:ascii="Palatino Linotype" w:eastAsia="Palatino Linotype" w:hAnsi="Palatino Linotype" w:cs="Palatino Linotype"/>
          <w:lang w:val="en-ID"/>
        </w:rPr>
        <w:t xml:space="preserve"> </w:t>
      </w:r>
      <w:proofErr w:type="spellStart"/>
      <w:r w:rsidR="007405ED">
        <w:rPr>
          <w:rFonts w:ascii="Palatino Linotype" w:eastAsia="Palatino Linotype" w:hAnsi="Palatino Linotype" w:cs="Palatino Linotype"/>
          <w:lang w:val="en-ID"/>
        </w:rPr>
        <w:t>produk</w:t>
      </w:r>
      <w:proofErr w:type="spellEnd"/>
      <w:r w:rsidR="007405ED">
        <w:rPr>
          <w:rFonts w:ascii="Palatino Linotype" w:eastAsia="Palatino Linotype" w:hAnsi="Palatino Linotype" w:cs="Palatino Linotype"/>
          <w:lang w:val="en-ID"/>
        </w:rPr>
        <w:t xml:space="preserve"> </w:t>
      </w:r>
      <w:proofErr w:type="spellStart"/>
      <w:r w:rsidR="007405ED">
        <w:rPr>
          <w:rFonts w:ascii="Palatino Linotype" w:eastAsia="Palatino Linotype" w:hAnsi="Palatino Linotype" w:cs="Palatino Linotype"/>
          <w:lang w:val="en-ID"/>
        </w:rPr>
        <w:t>bambu</w:t>
      </w:r>
      <w:proofErr w:type="spellEnd"/>
      <w:r w:rsidR="007405ED">
        <w:rPr>
          <w:rFonts w:ascii="Palatino Linotype" w:eastAsia="Palatino Linotype" w:hAnsi="Palatino Linotype" w:cs="Palatino Linotype"/>
          <w:lang w:val="en-ID"/>
        </w:rPr>
        <w:t xml:space="preserve">, </w:t>
      </w:r>
      <w:proofErr w:type="spellStart"/>
      <w:r w:rsidR="007405ED">
        <w:rPr>
          <w:rFonts w:ascii="Palatino Linotype" w:eastAsia="Palatino Linotype" w:hAnsi="Palatino Linotype" w:cs="Palatino Linotype"/>
          <w:lang w:val="en-ID"/>
        </w:rPr>
        <w:t>memberikan</w:t>
      </w:r>
      <w:proofErr w:type="spellEnd"/>
      <w:r w:rsidR="007405ED">
        <w:rPr>
          <w:rFonts w:ascii="Palatino Linotype" w:eastAsia="Palatino Linotype" w:hAnsi="Palatino Linotype" w:cs="Palatino Linotype"/>
          <w:lang w:val="en-ID"/>
        </w:rPr>
        <w:t xml:space="preserve"> </w:t>
      </w:r>
      <w:r w:rsidR="007405ED" w:rsidRPr="007405ED">
        <w:rPr>
          <w:rFonts w:ascii="Palatino Linotype" w:eastAsia="Palatino Linotype" w:hAnsi="Palatino Linotype" w:cs="Palatino Linotype"/>
          <w:i/>
          <w:lang w:val="en-ID"/>
        </w:rPr>
        <w:t>treatment</w:t>
      </w:r>
      <w:r w:rsidR="007405ED">
        <w:rPr>
          <w:rFonts w:ascii="Palatino Linotype" w:eastAsia="Palatino Linotype" w:hAnsi="Palatino Linotype" w:cs="Palatino Linotype"/>
          <w:i/>
          <w:lang w:val="en-ID"/>
        </w:rPr>
        <w:t xml:space="preserve"> </w:t>
      </w:r>
      <w:r w:rsidR="007405ED" w:rsidRPr="007405ED">
        <w:rPr>
          <w:rFonts w:ascii="Palatino Linotype" w:eastAsia="Palatino Linotype" w:hAnsi="Palatino Linotype" w:cs="Palatino Linotype"/>
          <w:lang w:val="en-ID"/>
        </w:rPr>
        <w:lastRenderedPageBreak/>
        <w:t>p</w:t>
      </w:r>
      <w:r w:rsidR="007405ED">
        <w:rPr>
          <w:rFonts w:ascii="Palatino Linotype" w:eastAsia="Palatino Linotype" w:hAnsi="Palatino Linotype" w:cs="Palatino Linotype"/>
          <w:lang w:val="en-ID"/>
        </w:rPr>
        <w:t xml:space="preserve">ada </w:t>
      </w:r>
      <w:proofErr w:type="spellStart"/>
      <w:r w:rsidR="007405ED">
        <w:rPr>
          <w:rFonts w:ascii="Palatino Linotype" w:eastAsia="Palatino Linotype" w:hAnsi="Palatino Linotype" w:cs="Palatino Linotype"/>
          <w:lang w:val="en-ID"/>
        </w:rPr>
        <w:t>bambu</w:t>
      </w:r>
      <w:proofErr w:type="spellEnd"/>
      <w:r w:rsidR="007405ED">
        <w:rPr>
          <w:rFonts w:ascii="Palatino Linotype" w:eastAsia="Palatino Linotype" w:hAnsi="Palatino Linotype" w:cs="Palatino Linotype"/>
          <w:lang w:val="en-ID"/>
        </w:rPr>
        <w:t xml:space="preserve"> </w:t>
      </w:r>
      <w:proofErr w:type="spellStart"/>
      <w:r w:rsidR="007405ED">
        <w:rPr>
          <w:rFonts w:ascii="Palatino Linotype" w:eastAsia="Palatino Linotype" w:hAnsi="Palatino Linotype" w:cs="Palatino Linotype"/>
          <w:lang w:val="en-ID"/>
        </w:rPr>
        <w:t>untuk</w:t>
      </w:r>
      <w:proofErr w:type="spellEnd"/>
      <w:r w:rsidR="007405ED">
        <w:rPr>
          <w:rFonts w:ascii="Palatino Linotype" w:eastAsia="Palatino Linotype" w:hAnsi="Palatino Linotype" w:cs="Palatino Linotype"/>
          <w:lang w:val="en-ID"/>
        </w:rPr>
        <w:t xml:space="preserve"> </w:t>
      </w:r>
      <w:proofErr w:type="spellStart"/>
      <w:r w:rsidR="007405ED">
        <w:rPr>
          <w:rFonts w:ascii="Palatino Linotype" w:eastAsia="Palatino Linotype" w:hAnsi="Palatino Linotype" w:cs="Palatino Linotype"/>
          <w:lang w:val="en-ID"/>
        </w:rPr>
        <w:t>diproduksi</w:t>
      </w:r>
      <w:proofErr w:type="spellEnd"/>
      <w:r w:rsidR="007405ED">
        <w:rPr>
          <w:rFonts w:ascii="Palatino Linotype" w:eastAsia="Palatino Linotype" w:hAnsi="Palatino Linotype" w:cs="Palatino Linotype"/>
          <w:lang w:val="en-ID"/>
        </w:rPr>
        <w:t xml:space="preserve">, dan </w:t>
      </w:r>
      <w:proofErr w:type="spellStart"/>
      <w:r w:rsidR="007405ED">
        <w:rPr>
          <w:rFonts w:ascii="Palatino Linotype" w:eastAsia="Palatino Linotype" w:hAnsi="Palatino Linotype" w:cs="Palatino Linotype"/>
          <w:lang w:val="en-ID"/>
        </w:rPr>
        <w:t>mengetahui</w:t>
      </w:r>
      <w:proofErr w:type="spellEnd"/>
      <w:r w:rsidR="007405ED">
        <w:rPr>
          <w:rFonts w:ascii="Palatino Linotype" w:eastAsia="Palatino Linotype" w:hAnsi="Palatino Linotype" w:cs="Palatino Linotype"/>
          <w:lang w:val="en-ID"/>
        </w:rPr>
        <w:t xml:space="preserve"> </w:t>
      </w:r>
      <w:proofErr w:type="spellStart"/>
      <w:r w:rsidR="007405ED">
        <w:rPr>
          <w:rFonts w:ascii="Palatino Linotype" w:eastAsia="Palatino Linotype" w:hAnsi="Palatino Linotype" w:cs="Palatino Linotype"/>
          <w:lang w:val="en-ID"/>
        </w:rPr>
        <w:t>produk</w:t>
      </w:r>
      <w:proofErr w:type="spellEnd"/>
      <w:r w:rsidR="007405ED">
        <w:rPr>
          <w:rFonts w:ascii="Palatino Linotype" w:eastAsia="Palatino Linotype" w:hAnsi="Palatino Linotype" w:cs="Palatino Linotype"/>
          <w:lang w:val="en-ID"/>
        </w:rPr>
        <w:t xml:space="preserve"> </w:t>
      </w:r>
      <w:proofErr w:type="spellStart"/>
      <w:r w:rsidR="007405ED">
        <w:rPr>
          <w:rFonts w:ascii="Palatino Linotype" w:eastAsia="Palatino Linotype" w:hAnsi="Palatino Linotype" w:cs="Palatino Linotype"/>
          <w:lang w:val="en-ID"/>
        </w:rPr>
        <w:t>bambu</w:t>
      </w:r>
      <w:proofErr w:type="spellEnd"/>
      <w:r w:rsidR="007405ED">
        <w:rPr>
          <w:rFonts w:ascii="Palatino Linotype" w:eastAsia="Palatino Linotype" w:hAnsi="Palatino Linotype" w:cs="Palatino Linotype"/>
          <w:lang w:val="en-ID"/>
        </w:rPr>
        <w:t xml:space="preserve"> yang </w:t>
      </w:r>
      <w:proofErr w:type="spellStart"/>
      <w:r w:rsidR="007405ED">
        <w:rPr>
          <w:rFonts w:ascii="Palatino Linotype" w:eastAsia="Palatino Linotype" w:hAnsi="Palatino Linotype" w:cs="Palatino Linotype"/>
          <w:lang w:val="en-ID"/>
        </w:rPr>
        <w:t>dapat</w:t>
      </w:r>
      <w:proofErr w:type="spellEnd"/>
      <w:r w:rsidR="007405ED">
        <w:rPr>
          <w:rFonts w:ascii="Palatino Linotype" w:eastAsia="Palatino Linotype" w:hAnsi="Palatino Linotype" w:cs="Palatino Linotype"/>
          <w:lang w:val="en-ID"/>
        </w:rPr>
        <w:t xml:space="preserve"> </w:t>
      </w:r>
      <w:proofErr w:type="spellStart"/>
      <w:r w:rsidR="007405ED">
        <w:rPr>
          <w:rFonts w:ascii="Palatino Linotype" w:eastAsia="Palatino Linotype" w:hAnsi="Palatino Linotype" w:cs="Palatino Linotype"/>
          <w:lang w:val="en-ID"/>
        </w:rPr>
        <w:t>diinovasikan</w:t>
      </w:r>
      <w:proofErr w:type="spellEnd"/>
      <w:r w:rsidR="007405ED">
        <w:rPr>
          <w:rFonts w:ascii="Palatino Linotype" w:eastAsia="Palatino Linotype" w:hAnsi="Palatino Linotype" w:cs="Palatino Linotype"/>
          <w:lang w:val="en-ID"/>
        </w:rPr>
        <w:t xml:space="preserve"> </w:t>
      </w:r>
      <w:proofErr w:type="spellStart"/>
      <w:r w:rsidR="007405ED">
        <w:rPr>
          <w:rFonts w:ascii="Palatino Linotype" w:eastAsia="Palatino Linotype" w:hAnsi="Palatino Linotype" w:cs="Palatino Linotype"/>
          <w:lang w:val="en-ID"/>
        </w:rPr>
        <w:t>untuk</w:t>
      </w:r>
      <w:proofErr w:type="spellEnd"/>
      <w:r w:rsidR="007405ED">
        <w:rPr>
          <w:rFonts w:ascii="Palatino Linotype" w:eastAsia="Palatino Linotype" w:hAnsi="Palatino Linotype" w:cs="Palatino Linotype"/>
          <w:lang w:val="en-ID"/>
        </w:rPr>
        <w:t xml:space="preserve"> </w:t>
      </w:r>
      <w:proofErr w:type="spellStart"/>
      <w:r w:rsidR="007405ED">
        <w:rPr>
          <w:rFonts w:ascii="Palatino Linotype" w:eastAsia="Palatino Linotype" w:hAnsi="Palatino Linotype" w:cs="Palatino Linotype"/>
          <w:lang w:val="en-ID"/>
        </w:rPr>
        <w:t>mendapat</w:t>
      </w:r>
      <w:proofErr w:type="spellEnd"/>
      <w:r w:rsidR="007405ED">
        <w:rPr>
          <w:rFonts w:ascii="Palatino Linotype" w:eastAsia="Palatino Linotype" w:hAnsi="Palatino Linotype" w:cs="Palatino Linotype"/>
          <w:lang w:val="en-ID"/>
        </w:rPr>
        <w:t xml:space="preserve"> </w:t>
      </w:r>
      <w:proofErr w:type="spellStart"/>
      <w:r w:rsidR="007405ED">
        <w:rPr>
          <w:rFonts w:ascii="Palatino Linotype" w:eastAsia="Palatino Linotype" w:hAnsi="Palatino Linotype" w:cs="Palatino Linotype"/>
          <w:lang w:val="en-ID"/>
        </w:rPr>
        <w:t>nilai</w:t>
      </w:r>
      <w:proofErr w:type="spellEnd"/>
      <w:r w:rsidR="007405ED">
        <w:rPr>
          <w:rFonts w:ascii="Palatino Linotype" w:eastAsia="Palatino Linotype" w:hAnsi="Palatino Linotype" w:cs="Palatino Linotype"/>
          <w:lang w:val="en-ID"/>
        </w:rPr>
        <w:t xml:space="preserve"> </w:t>
      </w:r>
      <w:proofErr w:type="spellStart"/>
      <w:r w:rsidR="007405ED">
        <w:rPr>
          <w:rFonts w:ascii="Palatino Linotype" w:eastAsia="Palatino Linotype" w:hAnsi="Palatino Linotype" w:cs="Palatino Linotype"/>
          <w:lang w:val="en-ID"/>
        </w:rPr>
        <w:t>jual</w:t>
      </w:r>
      <w:proofErr w:type="spellEnd"/>
      <w:r w:rsidR="007405ED">
        <w:rPr>
          <w:rFonts w:ascii="Palatino Linotype" w:eastAsia="Palatino Linotype" w:hAnsi="Palatino Linotype" w:cs="Palatino Linotype"/>
          <w:lang w:val="en-ID"/>
        </w:rPr>
        <w:t xml:space="preserve"> yang </w:t>
      </w:r>
      <w:proofErr w:type="spellStart"/>
      <w:r w:rsidR="007405ED">
        <w:rPr>
          <w:rFonts w:ascii="Palatino Linotype" w:eastAsia="Palatino Linotype" w:hAnsi="Palatino Linotype" w:cs="Palatino Linotype"/>
          <w:lang w:val="en-ID"/>
        </w:rPr>
        <w:t>lebih</w:t>
      </w:r>
      <w:proofErr w:type="spellEnd"/>
      <w:r w:rsidR="007405ED">
        <w:rPr>
          <w:rFonts w:ascii="Palatino Linotype" w:eastAsia="Palatino Linotype" w:hAnsi="Palatino Linotype" w:cs="Palatino Linotype"/>
          <w:lang w:val="en-ID"/>
        </w:rPr>
        <w:t xml:space="preserve"> </w:t>
      </w:r>
      <w:proofErr w:type="spellStart"/>
      <w:r w:rsidR="007405ED">
        <w:rPr>
          <w:rFonts w:ascii="Palatino Linotype" w:eastAsia="Palatino Linotype" w:hAnsi="Palatino Linotype" w:cs="Palatino Linotype"/>
          <w:lang w:val="en-ID"/>
        </w:rPr>
        <w:t>tinggi</w:t>
      </w:r>
      <w:proofErr w:type="spellEnd"/>
      <w:r w:rsidR="007405ED">
        <w:rPr>
          <w:rFonts w:ascii="Palatino Linotype" w:eastAsia="Palatino Linotype" w:hAnsi="Palatino Linotype" w:cs="Palatino Linotype"/>
          <w:lang w:val="en-ID"/>
        </w:rPr>
        <w:t xml:space="preserve"> </w:t>
      </w:r>
      <w:proofErr w:type="spellStart"/>
      <w:r w:rsidR="007405ED">
        <w:rPr>
          <w:rFonts w:ascii="Palatino Linotype" w:eastAsia="Palatino Linotype" w:hAnsi="Palatino Linotype" w:cs="Palatino Linotype"/>
          <w:lang w:val="en-ID"/>
        </w:rPr>
        <w:t>melalui</w:t>
      </w:r>
      <w:proofErr w:type="spellEnd"/>
      <w:r w:rsidR="007405ED">
        <w:rPr>
          <w:rFonts w:ascii="Palatino Linotype" w:eastAsia="Palatino Linotype" w:hAnsi="Palatino Linotype" w:cs="Palatino Linotype"/>
          <w:lang w:val="en-ID"/>
        </w:rPr>
        <w:t xml:space="preserve"> </w:t>
      </w:r>
      <w:proofErr w:type="spellStart"/>
      <w:r w:rsidR="007405ED">
        <w:rPr>
          <w:rFonts w:ascii="Palatino Linotype" w:eastAsia="Palatino Linotype" w:hAnsi="Palatino Linotype" w:cs="Palatino Linotype"/>
          <w:lang w:val="en-ID"/>
        </w:rPr>
        <w:t>prototipe</w:t>
      </w:r>
      <w:proofErr w:type="spellEnd"/>
      <w:r w:rsidR="007405ED">
        <w:rPr>
          <w:rFonts w:ascii="Palatino Linotype" w:eastAsia="Palatino Linotype" w:hAnsi="Palatino Linotype" w:cs="Palatino Linotype"/>
          <w:lang w:val="en-ID"/>
        </w:rPr>
        <w:t xml:space="preserve"> </w:t>
      </w:r>
      <w:proofErr w:type="spellStart"/>
      <w:r w:rsidR="007405ED">
        <w:rPr>
          <w:rFonts w:ascii="Palatino Linotype" w:eastAsia="Palatino Linotype" w:hAnsi="Palatino Linotype" w:cs="Palatino Linotype"/>
          <w:lang w:val="en-ID"/>
        </w:rPr>
        <w:t>produk</w:t>
      </w:r>
      <w:proofErr w:type="spellEnd"/>
      <w:r w:rsidR="007405ED">
        <w:rPr>
          <w:rFonts w:ascii="Palatino Linotype" w:eastAsia="Palatino Linotype" w:hAnsi="Palatino Linotype" w:cs="Palatino Linotype"/>
          <w:lang w:val="en-ID"/>
        </w:rPr>
        <w:t xml:space="preserve"> yang </w:t>
      </w:r>
      <w:proofErr w:type="spellStart"/>
      <w:r w:rsidR="007405ED">
        <w:rPr>
          <w:rFonts w:ascii="Palatino Linotype" w:eastAsia="Palatino Linotype" w:hAnsi="Palatino Linotype" w:cs="Palatino Linotype"/>
          <w:lang w:val="en-ID"/>
        </w:rPr>
        <w:t>diberikan</w:t>
      </w:r>
      <w:proofErr w:type="spellEnd"/>
      <w:r w:rsidR="007405ED">
        <w:rPr>
          <w:rFonts w:ascii="Palatino Linotype" w:eastAsia="Palatino Linotype" w:hAnsi="Palatino Linotype" w:cs="Palatino Linotype"/>
          <w:lang w:val="en-ID"/>
        </w:rPr>
        <w:t>.</w:t>
      </w:r>
    </w:p>
    <w:p w14:paraId="6A1D57DB" w14:textId="77777777" w:rsidR="007405ED" w:rsidRPr="00747A98" w:rsidRDefault="007405ED" w:rsidP="007405ED">
      <w:pPr>
        <w:spacing w:after="240"/>
        <w:ind w:leftChars="0" w:left="0" w:firstLineChars="0" w:firstLine="0"/>
        <w:jc w:val="both"/>
        <w:rPr>
          <w:rFonts w:ascii="Palatino Linotype" w:eastAsia="Palatino Linotype" w:hAnsi="Palatino Linotype" w:cs="Palatino Linotype"/>
          <w:lang w:val="en-ID"/>
        </w:rPr>
      </w:pPr>
      <w:r>
        <w:rPr>
          <w:rFonts w:ascii="Palatino Linotype" w:eastAsia="Palatino Linotype" w:hAnsi="Palatino Linotype" w:cs="Palatino Linotype"/>
          <w:lang w:val="en-ID"/>
        </w:rPr>
        <w:tab/>
      </w:r>
      <w:proofErr w:type="spellStart"/>
      <w:r w:rsidR="005A39E9" w:rsidRPr="00747A98">
        <w:rPr>
          <w:rFonts w:ascii="Palatino Linotype" w:eastAsia="Palatino Linotype" w:hAnsi="Palatino Linotype" w:cs="Palatino Linotype"/>
          <w:lang w:val="en-ID"/>
        </w:rPr>
        <w:t>Berikutnya</w:t>
      </w:r>
      <w:proofErr w:type="spellEnd"/>
      <w:r w:rsidR="005A39E9" w:rsidRPr="00747A98">
        <w:rPr>
          <w:rFonts w:ascii="Palatino Linotype" w:eastAsia="Palatino Linotype" w:hAnsi="Palatino Linotype" w:cs="Palatino Linotype"/>
          <w:lang w:val="en-ID"/>
        </w:rPr>
        <w:t xml:space="preserve"> </w:t>
      </w:r>
      <w:proofErr w:type="spellStart"/>
      <w:r w:rsidR="005A39E9" w:rsidRPr="00747A98">
        <w:rPr>
          <w:rFonts w:ascii="Palatino Linotype" w:eastAsia="Palatino Linotype" w:hAnsi="Palatino Linotype" w:cs="Palatino Linotype"/>
          <w:lang w:val="en-ID"/>
        </w:rPr>
        <w:t>masyarakat</w:t>
      </w:r>
      <w:proofErr w:type="spellEnd"/>
      <w:r w:rsidR="005A39E9" w:rsidRPr="00747A98">
        <w:rPr>
          <w:rFonts w:ascii="Palatino Linotype" w:eastAsia="Palatino Linotype" w:hAnsi="Palatino Linotype" w:cs="Palatino Linotype"/>
          <w:lang w:val="en-ID"/>
        </w:rPr>
        <w:t xml:space="preserve"> </w:t>
      </w:r>
      <w:proofErr w:type="spellStart"/>
      <w:r w:rsidR="005A39E9" w:rsidRPr="00747A98">
        <w:rPr>
          <w:rFonts w:ascii="Palatino Linotype" w:eastAsia="Palatino Linotype" w:hAnsi="Palatino Linotype" w:cs="Palatino Linotype"/>
          <w:lang w:val="en-ID"/>
        </w:rPr>
        <w:t>diberikan</w:t>
      </w:r>
      <w:proofErr w:type="spellEnd"/>
      <w:r w:rsidR="005A39E9" w:rsidRPr="00747A98">
        <w:rPr>
          <w:rFonts w:ascii="Palatino Linotype" w:eastAsia="Palatino Linotype" w:hAnsi="Palatino Linotype" w:cs="Palatino Linotype"/>
          <w:lang w:val="en-ID"/>
        </w:rPr>
        <w:t xml:space="preserve"> </w:t>
      </w:r>
      <w:proofErr w:type="spellStart"/>
      <w:r w:rsidR="005A39E9" w:rsidRPr="00747A98">
        <w:rPr>
          <w:rFonts w:ascii="Palatino Linotype" w:eastAsia="Palatino Linotype" w:hAnsi="Palatino Linotype" w:cs="Palatino Linotype"/>
          <w:lang w:val="en-ID"/>
        </w:rPr>
        <w:t>pemahaman</w:t>
      </w:r>
      <w:proofErr w:type="spellEnd"/>
      <w:r w:rsidR="005A39E9" w:rsidRPr="00747A98">
        <w:rPr>
          <w:rFonts w:ascii="Palatino Linotype" w:eastAsia="Palatino Linotype" w:hAnsi="Palatino Linotype" w:cs="Palatino Linotype"/>
          <w:lang w:val="en-ID"/>
        </w:rPr>
        <w:t xml:space="preserve"> </w:t>
      </w:r>
      <w:proofErr w:type="spellStart"/>
      <w:r w:rsidR="005B2F02" w:rsidRPr="00747A98">
        <w:rPr>
          <w:rFonts w:ascii="Palatino Linotype" w:eastAsia="Palatino Linotype" w:hAnsi="Palatino Linotype" w:cs="Palatino Linotype"/>
          <w:lang w:val="en-ID"/>
        </w:rPr>
        <w:t>terkait</w:t>
      </w:r>
      <w:proofErr w:type="spellEnd"/>
      <w:r w:rsidR="005B2F02" w:rsidRPr="00747A98">
        <w:rPr>
          <w:rFonts w:ascii="Palatino Linotype" w:eastAsia="Palatino Linotype" w:hAnsi="Palatino Linotype" w:cs="Palatino Linotype"/>
          <w:lang w:val="en-ID"/>
        </w:rPr>
        <w:t xml:space="preserve"> </w:t>
      </w:r>
      <w:proofErr w:type="spellStart"/>
      <w:r w:rsidR="005B2F02" w:rsidRPr="00747A98">
        <w:rPr>
          <w:rFonts w:ascii="Palatino Linotype" w:eastAsia="Palatino Linotype" w:hAnsi="Palatino Linotype" w:cs="Palatino Linotype"/>
          <w:lang w:val="en-ID"/>
        </w:rPr>
        <w:t>pemanfaatan</w:t>
      </w:r>
      <w:proofErr w:type="spellEnd"/>
      <w:r w:rsidR="005B2F02" w:rsidRPr="00747A98">
        <w:rPr>
          <w:rFonts w:ascii="Palatino Linotype" w:eastAsia="Palatino Linotype" w:hAnsi="Palatino Linotype" w:cs="Palatino Linotype"/>
          <w:lang w:val="en-ID"/>
        </w:rPr>
        <w:t xml:space="preserve"> </w:t>
      </w:r>
      <w:proofErr w:type="spellStart"/>
      <w:r w:rsidR="005B2F02" w:rsidRPr="00747A98">
        <w:rPr>
          <w:rFonts w:ascii="Palatino Linotype" w:eastAsia="Palatino Linotype" w:hAnsi="Palatino Linotype" w:cs="Palatino Linotype"/>
          <w:lang w:val="en-ID"/>
        </w:rPr>
        <w:t>teknologi</w:t>
      </w:r>
      <w:proofErr w:type="spellEnd"/>
      <w:r w:rsidR="005B2F02" w:rsidRPr="00747A98">
        <w:rPr>
          <w:rFonts w:ascii="Palatino Linotype" w:eastAsia="Palatino Linotype" w:hAnsi="Palatino Linotype" w:cs="Palatino Linotype"/>
          <w:lang w:val="en-ID"/>
        </w:rPr>
        <w:t xml:space="preserve"> </w:t>
      </w:r>
      <w:proofErr w:type="spellStart"/>
      <w:r w:rsidR="005B2F02" w:rsidRPr="00747A98">
        <w:rPr>
          <w:rFonts w:ascii="Palatino Linotype" w:eastAsia="Palatino Linotype" w:hAnsi="Palatino Linotype" w:cs="Palatino Linotype"/>
          <w:lang w:val="en-ID"/>
        </w:rPr>
        <w:t>produksi</w:t>
      </w:r>
      <w:proofErr w:type="spellEnd"/>
      <w:r w:rsidR="005B2F02" w:rsidRPr="00747A98">
        <w:rPr>
          <w:rFonts w:ascii="Palatino Linotype" w:eastAsia="Palatino Linotype" w:hAnsi="Palatino Linotype" w:cs="Palatino Linotype"/>
          <w:lang w:val="en-ID"/>
        </w:rPr>
        <w:t xml:space="preserve"> </w:t>
      </w:r>
      <w:proofErr w:type="spellStart"/>
      <w:r w:rsidR="005B2F02" w:rsidRPr="00747A98">
        <w:rPr>
          <w:rFonts w:ascii="Palatino Linotype" w:eastAsia="Palatino Linotype" w:hAnsi="Palatino Linotype" w:cs="Palatino Linotype"/>
          <w:lang w:val="en-ID"/>
        </w:rPr>
        <w:t>untuk</w:t>
      </w:r>
      <w:proofErr w:type="spellEnd"/>
      <w:r w:rsidR="005B2F02" w:rsidRPr="00747A98">
        <w:rPr>
          <w:rFonts w:ascii="Palatino Linotype" w:eastAsia="Palatino Linotype" w:hAnsi="Palatino Linotype" w:cs="Palatino Linotype"/>
          <w:lang w:val="en-ID"/>
        </w:rPr>
        <w:t xml:space="preserve"> </w:t>
      </w:r>
      <w:proofErr w:type="spellStart"/>
      <w:r w:rsidR="005B2F02" w:rsidRPr="00747A98">
        <w:rPr>
          <w:rFonts w:ascii="Palatino Linotype" w:eastAsia="Palatino Linotype" w:hAnsi="Palatino Linotype" w:cs="Palatino Linotype"/>
          <w:lang w:val="en-ID"/>
        </w:rPr>
        <w:t>melakukan</w:t>
      </w:r>
      <w:proofErr w:type="spellEnd"/>
      <w:r w:rsidR="005B2F02" w:rsidRPr="00747A98">
        <w:rPr>
          <w:rFonts w:ascii="Palatino Linotype" w:eastAsia="Palatino Linotype" w:hAnsi="Palatino Linotype" w:cs="Palatino Linotype"/>
          <w:lang w:val="en-ID"/>
        </w:rPr>
        <w:t xml:space="preserve"> </w:t>
      </w:r>
      <w:proofErr w:type="spellStart"/>
      <w:r w:rsidR="005B2F02" w:rsidRPr="00747A98">
        <w:rPr>
          <w:rFonts w:ascii="Palatino Linotype" w:eastAsia="Palatino Linotype" w:hAnsi="Palatino Linotype" w:cs="Palatino Linotype"/>
          <w:lang w:val="en-ID"/>
        </w:rPr>
        <w:t>eksplorasi</w:t>
      </w:r>
      <w:proofErr w:type="spellEnd"/>
      <w:r w:rsidR="005B2F02" w:rsidRPr="00747A98">
        <w:rPr>
          <w:rFonts w:ascii="Palatino Linotype" w:eastAsia="Palatino Linotype" w:hAnsi="Palatino Linotype" w:cs="Palatino Linotype"/>
          <w:lang w:val="en-ID"/>
        </w:rPr>
        <w:t xml:space="preserve"> </w:t>
      </w:r>
      <w:proofErr w:type="spellStart"/>
      <w:r w:rsidR="005B2F02" w:rsidRPr="00747A98">
        <w:rPr>
          <w:rFonts w:ascii="Palatino Linotype" w:eastAsia="Palatino Linotype" w:hAnsi="Palatino Linotype" w:cs="Palatino Linotype"/>
          <w:lang w:val="en-ID"/>
        </w:rPr>
        <w:t>bentuk</w:t>
      </w:r>
      <w:proofErr w:type="spellEnd"/>
      <w:r w:rsidR="005B2F02" w:rsidRPr="00747A98">
        <w:rPr>
          <w:rFonts w:ascii="Palatino Linotype" w:eastAsia="Palatino Linotype" w:hAnsi="Palatino Linotype" w:cs="Palatino Linotype"/>
          <w:lang w:val="en-ID"/>
        </w:rPr>
        <w:t xml:space="preserve"> </w:t>
      </w:r>
      <w:r w:rsidR="00432239" w:rsidRPr="00747A98">
        <w:rPr>
          <w:rFonts w:ascii="Palatino Linotype" w:eastAsia="Palatino Linotype" w:hAnsi="Palatino Linotype" w:cs="Palatino Linotype"/>
          <w:lang w:val="en-ID"/>
        </w:rPr>
        <w:t xml:space="preserve">kriya </w:t>
      </w:r>
      <w:proofErr w:type="spellStart"/>
      <w:r w:rsidR="00432239" w:rsidRPr="00747A98">
        <w:rPr>
          <w:rFonts w:ascii="Palatino Linotype" w:eastAsia="Palatino Linotype" w:hAnsi="Palatino Linotype" w:cs="Palatino Linotype"/>
          <w:lang w:val="en-ID"/>
        </w:rPr>
        <w:t>bambu</w:t>
      </w:r>
      <w:proofErr w:type="spellEnd"/>
      <w:r w:rsidR="00432239" w:rsidRPr="00747A98">
        <w:rPr>
          <w:rFonts w:ascii="Palatino Linotype" w:eastAsia="Palatino Linotype" w:hAnsi="Palatino Linotype" w:cs="Palatino Linotype"/>
          <w:lang w:val="en-ID"/>
        </w:rPr>
        <w:t xml:space="preserve"> </w:t>
      </w:r>
      <w:proofErr w:type="spellStart"/>
      <w:r w:rsidR="00432239" w:rsidRPr="00747A98">
        <w:rPr>
          <w:rFonts w:ascii="Palatino Linotype" w:eastAsia="Palatino Linotype" w:hAnsi="Palatino Linotype" w:cs="Palatino Linotype"/>
          <w:lang w:val="en-ID"/>
        </w:rPr>
        <w:t>untuk</w:t>
      </w:r>
      <w:proofErr w:type="spellEnd"/>
      <w:r w:rsidR="00432239" w:rsidRPr="00747A98">
        <w:rPr>
          <w:rFonts w:ascii="Palatino Linotype" w:eastAsia="Palatino Linotype" w:hAnsi="Palatino Linotype" w:cs="Palatino Linotype"/>
          <w:lang w:val="en-ID"/>
        </w:rPr>
        <w:t xml:space="preserve"> </w:t>
      </w:r>
      <w:proofErr w:type="spellStart"/>
      <w:r w:rsidR="00432239" w:rsidRPr="00747A98">
        <w:rPr>
          <w:rFonts w:ascii="Palatino Linotype" w:eastAsia="Palatino Linotype" w:hAnsi="Palatino Linotype" w:cs="Palatino Linotype"/>
          <w:lang w:val="en-ID"/>
        </w:rPr>
        <w:t>melakukan</w:t>
      </w:r>
      <w:proofErr w:type="spellEnd"/>
      <w:r w:rsidR="00432239" w:rsidRPr="00747A98">
        <w:rPr>
          <w:rFonts w:ascii="Palatino Linotype" w:eastAsia="Palatino Linotype" w:hAnsi="Palatino Linotype" w:cs="Palatino Linotype"/>
          <w:lang w:val="en-ID"/>
        </w:rPr>
        <w:t xml:space="preserve"> </w:t>
      </w:r>
      <w:proofErr w:type="spellStart"/>
      <w:r w:rsidR="00432239" w:rsidRPr="00747A98">
        <w:rPr>
          <w:rFonts w:ascii="Palatino Linotype" w:eastAsia="Palatino Linotype" w:hAnsi="Palatino Linotype" w:cs="Palatino Linotype"/>
          <w:lang w:val="en-ID"/>
        </w:rPr>
        <w:t>inovasi</w:t>
      </w:r>
      <w:proofErr w:type="spellEnd"/>
      <w:r w:rsidR="00432239" w:rsidRPr="00747A98">
        <w:rPr>
          <w:rFonts w:ascii="Palatino Linotype" w:eastAsia="Palatino Linotype" w:hAnsi="Palatino Linotype" w:cs="Palatino Linotype"/>
          <w:lang w:val="en-ID"/>
        </w:rPr>
        <w:t xml:space="preserve"> </w:t>
      </w:r>
      <w:proofErr w:type="spellStart"/>
      <w:r w:rsidR="00432239" w:rsidRPr="00747A98">
        <w:rPr>
          <w:rFonts w:ascii="Palatino Linotype" w:eastAsia="Palatino Linotype" w:hAnsi="Palatino Linotype" w:cs="Palatino Linotype"/>
          <w:lang w:val="en-ID"/>
        </w:rPr>
        <w:t>produk</w:t>
      </w:r>
      <w:proofErr w:type="spellEnd"/>
      <w:r w:rsidR="00627F58" w:rsidRPr="00747A98">
        <w:rPr>
          <w:rFonts w:ascii="Palatino Linotype" w:eastAsia="Palatino Linotype" w:hAnsi="Palatino Linotype" w:cs="Palatino Linotype"/>
          <w:lang w:val="en-ID"/>
        </w:rPr>
        <w:t xml:space="preserve"> </w:t>
      </w:r>
      <w:proofErr w:type="spellStart"/>
      <w:r w:rsidR="00627F58" w:rsidRPr="00747A98">
        <w:rPr>
          <w:rFonts w:ascii="Palatino Linotype" w:eastAsia="Palatino Linotype" w:hAnsi="Palatino Linotype" w:cs="Palatino Linotype"/>
          <w:lang w:val="en-ID"/>
        </w:rPr>
        <w:t>dalam</w:t>
      </w:r>
      <w:proofErr w:type="spellEnd"/>
      <w:r w:rsidR="00627F58" w:rsidRPr="00747A98">
        <w:rPr>
          <w:rFonts w:ascii="Palatino Linotype" w:eastAsia="Palatino Linotype" w:hAnsi="Palatino Linotype" w:cs="Palatino Linotype"/>
          <w:lang w:val="en-ID"/>
        </w:rPr>
        <w:t xml:space="preserve"> </w:t>
      </w:r>
      <w:proofErr w:type="spellStart"/>
      <w:r w:rsidR="00627F58" w:rsidRPr="00747A98">
        <w:rPr>
          <w:rFonts w:ascii="Palatino Linotype" w:eastAsia="Palatino Linotype" w:hAnsi="Palatino Linotype" w:cs="Palatino Linotype"/>
          <w:lang w:val="en-ID"/>
        </w:rPr>
        <w:t>sebuah</w:t>
      </w:r>
      <w:proofErr w:type="spellEnd"/>
      <w:r w:rsidR="00627F58" w:rsidRPr="00747A98">
        <w:rPr>
          <w:rFonts w:ascii="Palatino Linotype" w:eastAsia="Palatino Linotype" w:hAnsi="Palatino Linotype" w:cs="Palatino Linotype"/>
          <w:lang w:val="en-ID"/>
        </w:rPr>
        <w:t xml:space="preserve"> </w:t>
      </w:r>
      <w:r w:rsidR="00627F58" w:rsidRPr="00747A98">
        <w:rPr>
          <w:rFonts w:ascii="Palatino Linotype" w:eastAsia="Palatino Linotype" w:hAnsi="Palatino Linotype" w:cs="Palatino Linotype"/>
          <w:i/>
          <w:lang w:val="en-ID"/>
        </w:rPr>
        <w:t>workshop</w:t>
      </w:r>
      <w:r w:rsidR="00627F58" w:rsidRPr="00747A98">
        <w:rPr>
          <w:rFonts w:ascii="Palatino Linotype" w:eastAsia="Palatino Linotype" w:hAnsi="Palatino Linotype" w:cs="Palatino Linotype"/>
          <w:lang w:val="en-ID"/>
        </w:rPr>
        <w:t xml:space="preserve">. </w:t>
      </w:r>
      <w:r w:rsidR="000F066F" w:rsidRPr="00747A98">
        <w:rPr>
          <w:rFonts w:ascii="Palatino Linotype" w:eastAsia="Palatino Linotype" w:hAnsi="Palatino Linotype" w:cs="Palatino Linotype"/>
          <w:lang w:val="en-ID"/>
        </w:rPr>
        <w:t xml:space="preserve">Pada </w:t>
      </w:r>
      <w:r w:rsidR="000F066F" w:rsidRPr="00747A98">
        <w:rPr>
          <w:rFonts w:ascii="Palatino Linotype" w:eastAsia="Palatino Linotype" w:hAnsi="Palatino Linotype" w:cs="Palatino Linotype"/>
          <w:i/>
          <w:lang w:val="en-ID"/>
        </w:rPr>
        <w:t>workshop</w:t>
      </w:r>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ini</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tim</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pelaksana</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melibatkan</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beberapa</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fasilitas</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laboratorium</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desain</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produk</w:t>
      </w:r>
      <w:proofErr w:type="spellEnd"/>
      <w:r w:rsidR="000F066F" w:rsidRPr="00747A98">
        <w:rPr>
          <w:rFonts w:ascii="Palatino Linotype" w:eastAsia="Palatino Linotype" w:hAnsi="Palatino Linotype"/>
          <w:lang w:val="en-ID"/>
        </w:rPr>
        <w:t xml:space="preserve"> yang </w:t>
      </w:r>
      <w:proofErr w:type="spellStart"/>
      <w:r w:rsidR="000F066F" w:rsidRPr="00747A98">
        <w:rPr>
          <w:rFonts w:ascii="Palatino Linotype" w:eastAsia="Palatino Linotype" w:hAnsi="Palatino Linotype"/>
          <w:lang w:val="en-ID"/>
        </w:rPr>
        <w:t>ada</w:t>
      </w:r>
      <w:proofErr w:type="spellEnd"/>
      <w:r w:rsidR="000F066F" w:rsidRPr="00747A98">
        <w:rPr>
          <w:rFonts w:ascii="Palatino Linotype" w:eastAsia="Palatino Linotype" w:hAnsi="Palatino Linotype"/>
          <w:lang w:val="en-ID"/>
        </w:rPr>
        <w:t xml:space="preserve"> di </w:t>
      </w:r>
      <w:proofErr w:type="spellStart"/>
      <w:r w:rsidR="000F066F" w:rsidRPr="00747A98">
        <w:rPr>
          <w:rFonts w:ascii="Palatino Linotype" w:eastAsia="Palatino Linotype" w:hAnsi="Palatino Linotype"/>
          <w:lang w:val="en-ID"/>
        </w:rPr>
        <w:t>Institut</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Teknologi</w:t>
      </w:r>
      <w:proofErr w:type="spellEnd"/>
      <w:r w:rsidR="000F066F" w:rsidRPr="00747A98">
        <w:rPr>
          <w:rFonts w:ascii="Palatino Linotype" w:eastAsia="Palatino Linotype" w:hAnsi="Palatino Linotype"/>
          <w:lang w:val="en-ID"/>
        </w:rPr>
        <w:t xml:space="preserve"> Telkom </w:t>
      </w:r>
      <w:proofErr w:type="spellStart"/>
      <w:r w:rsidR="000F066F" w:rsidRPr="00747A98">
        <w:rPr>
          <w:rFonts w:ascii="Palatino Linotype" w:eastAsia="Palatino Linotype" w:hAnsi="Palatino Linotype"/>
          <w:lang w:val="en-ID"/>
        </w:rPr>
        <w:t>Purwokerto</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fasilitas</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tersebut</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berupa</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beberapa</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peralatan</w:t>
      </w:r>
      <w:proofErr w:type="spellEnd"/>
      <w:r w:rsidR="000F066F" w:rsidRPr="00747A98">
        <w:rPr>
          <w:rFonts w:ascii="Palatino Linotype" w:eastAsia="Palatino Linotype" w:hAnsi="Palatino Linotype"/>
          <w:lang w:val="en-ID"/>
        </w:rPr>
        <w:t xml:space="preserve"> yang </w:t>
      </w:r>
      <w:proofErr w:type="spellStart"/>
      <w:r w:rsidR="000F066F" w:rsidRPr="00747A98">
        <w:rPr>
          <w:rFonts w:ascii="Palatino Linotype" w:eastAsia="Palatino Linotype" w:hAnsi="Palatino Linotype"/>
          <w:lang w:val="en-ID"/>
        </w:rPr>
        <w:t>relevan</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dengan</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pengolahan</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produk</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berbahan</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bambu</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seperti</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bubut</w:t>
      </w:r>
      <w:proofErr w:type="spellEnd"/>
      <w:r w:rsidR="000F066F" w:rsidRPr="00747A98">
        <w:rPr>
          <w:rFonts w:ascii="Palatino Linotype" w:eastAsia="Palatino Linotype" w:hAnsi="Palatino Linotype"/>
          <w:lang w:val="en-ID"/>
        </w:rPr>
        <w:t xml:space="preserve"> </w:t>
      </w:r>
      <w:r w:rsidR="000F066F" w:rsidRPr="00747A98">
        <w:rPr>
          <w:rFonts w:ascii="Palatino Linotype" w:eastAsia="Palatino Linotype" w:hAnsi="Palatino Linotype"/>
          <w:i/>
          <w:lang w:val="en-ID"/>
        </w:rPr>
        <w:t>router</w:t>
      </w:r>
      <w:r w:rsidR="000F066F" w:rsidRPr="00747A98">
        <w:rPr>
          <w:rFonts w:ascii="Palatino Linotype" w:eastAsia="Palatino Linotype" w:hAnsi="Palatino Linotype"/>
          <w:lang w:val="en-ID"/>
        </w:rPr>
        <w:t xml:space="preserve">, </w:t>
      </w:r>
      <w:r w:rsidR="000F066F" w:rsidRPr="00747A98">
        <w:rPr>
          <w:rFonts w:ascii="Palatino Linotype" w:eastAsia="Palatino Linotype" w:hAnsi="Palatino Linotype"/>
          <w:i/>
          <w:lang w:val="en-ID"/>
        </w:rPr>
        <w:t>belt sander</w:t>
      </w:r>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gergaji</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mesin</w:t>
      </w:r>
      <w:proofErr w:type="spellEnd"/>
      <w:r w:rsidR="000F066F" w:rsidRPr="00747A98">
        <w:rPr>
          <w:rFonts w:ascii="Palatino Linotype" w:eastAsia="Palatino Linotype" w:hAnsi="Palatino Linotype"/>
          <w:lang w:val="en-ID"/>
        </w:rPr>
        <w:t xml:space="preserve"> </w:t>
      </w:r>
      <w:r w:rsidR="000F066F" w:rsidRPr="00747A98">
        <w:rPr>
          <w:rFonts w:ascii="Palatino Linotype" w:eastAsia="Palatino Linotype" w:hAnsi="Palatino Linotype"/>
          <w:i/>
          <w:lang w:val="en-ID"/>
        </w:rPr>
        <w:t>portable</w:t>
      </w:r>
      <w:r w:rsidR="000F066F" w:rsidRPr="00747A98">
        <w:rPr>
          <w:rFonts w:ascii="Palatino Linotype" w:eastAsia="Palatino Linotype" w:hAnsi="Palatino Linotype"/>
          <w:lang w:val="en-ID"/>
        </w:rPr>
        <w:t xml:space="preserve">, dan </w:t>
      </w:r>
      <w:r w:rsidR="000F066F" w:rsidRPr="00747A98">
        <w:rPr>
          <w:rFonts w:ascii="Palatino Linotype" w:eastAsia="Palatino Linotype" w:hAnsi="Palatino Linotype"/>
          <w:i/>
          <w:lang w:val="en-ID"/>
        </w:rPr>
        <w:t>hand drill</w:t>
      </w:r>
      <w:r w:rsidR="000F066F" w:rsidRPr="00747A98">
        <w:rPr>
          <w:rFonts w:ascii="Palatino Linotype" w:eastAsia="Palatino Linotype" w:hAnsi="Palatino Linotype"/>
          <w:lang w:val="en-ID"/>
        </w:rPr>
        <w:t xml:space="preserve">. Pada </w:t>
      </w:r>
      <w:proofErr w:type="spellStart"/>
      <w:r w:rsidR="000F066F" w:rsidRPr="00747A98">
        <w:rPr>
          <w:rFonts w:ascii="Palatino Linotype" w:eastAsia="Palatino Linotype" w:hAnsi="Palatino Linotype"/>
          <w:lang w:val="en-ID"/>
        </w:rPr>
        <w:t>kegiatan</w:t>
      </w:r>
      <w:proofErr w:type="spellEnd"/>
      <w:r w:rsidR="000F066F" w:rsidRPr="00747A98">
        <w:rPr>
          <w:rFonts w:ascii="Palatino Linotype" w:eastAsia="Palatino Linotype" w:hAnsi="Palatino Linotype"/>
          <w:lang w:val="en-ID"/>
        </w:rPr>
        <w:t xml:space="preserve"> </w:t>
      </w:r>
      <w:proofErr w:type="spellStart"/>
      <w:r w:rsidR="000F066F" w:rsidRPr="00747A98">
        <w:rPr>
          <w:rFonts w:ascii="Palatino Linotype" w:eastAsia="Palatino Linotype" w:hAnsi="Palatino Linotype"/>
          <w:lang w:val="en-ID"/>
        </w:rPr>
        <w:t>ini</w:t>
      </w:r>
      <w:proofErr w:type="spellEnd"/>
      <w:r w:rsidR="000F066F" w:rsidRPr="00747A98">
        <w:rPr>
          <w:rFonts w:ascii="Palatino Linotype" w:eastAsia="Palatino Linotype" w:hAnsi="Palatino Linotype"/>
          <w:lang w:val="en-ID"/>
        </w:rPr>
        <w:t xml:space="preserve"> </w:t>
      </w:r>
      <w:proofErr w:type="spellStart"/>
      <w:r w:rsidR="00630D7A" w:rsidRPr="00747A98">
        <w:rPr>
          <w:rFonts w:ascii="Palatino Linotype" w:eastAsia="Palatino Linotype" w:hAnsi="Palatino Linotype"/>
          <w:lang w:val="en-ID"/>
        </w:rPr>
        <w:t>masyarakat</w:t>
      </w:r>
      <w:proofErr w:type="spellEnd"/>
      <w:r w:rsidR="00777CF0" w:rsidRPr="00747A98">
        <w:rPr>
          <w:rFonts w:ascii="Palatino Linotype" w:eastAsia="Palatino Linotype" w:hAnsi="Palatino Linotype"/>
          <w:lang w:val="en-ID"/>
        </w:rPr>
        <w:t xml:space="preserve"> </w:t>
      </w:r>
      <w:proofErr w:type="spellStart"/>
      <w:r w:rsidR="00777CF0" w:rsidRPr="00747A98">
        <w:rPr>
          <w:rFonts w:ascii="Palatino Linotype" w:eastAsia="Palatino Linotype" w:hAnsi="Palatino Linotype"/>
          <w:lang w:val="en-ID"/>
        </w:rPr>
        <w:t>diberikan</w:t>
      </w:r>
      <w:proofErr w:type="spellEnd"/>
      <w:r w:rsidR="00777CF0" w:rsidRPr="00747A98">
        <w:rPr>
          <w:rFonts w:ascii="Palatino Linotype" w:eastAsia="Palatino Linotype" w:hAnsi="Palatino Linotype"/>
          <w:lang w:val="en-ID"/>
        </w:rPr>
        <w:t xml:space="preserve"> </w:t>
      </w:r>
      <w:proofErr w:type="spellStart"/>
      <w:r w:rsidR="00777CF0" w:rsidRPr="00747A98">
        <w:rPr>
          <w:rFonts w:ascii="Palatino Linotype" w:eastAsia="Palatino Linotype" w:hAnsi="Palatino Linotype"/>
          <w:lang w:val="en-ID"/>
        </w:rPr>
        <w:t>pengetahuan</w:t>
      </w:r>
      <w:proofErr w:type="spellEnd"/>
      <w:r w:rsidR="00777CF0" w:rsidRPr="00747A98">
        <w:rPr>
          <w:rFonts w:ascii="Palatino Linotype" w:eastAsia="Palatino Linotype" w:hAnsi="Palatino Linotype"/>
          <w:lang w:val="en-ID"/>
        </w:rPr>
        <w:t xml:space="preserve"> </w:t>
      </w:r>
      <w:proofErr w:type="spellStart"/>
      <w:r w:rsidR="00777CF0" w:rsidRPr="00747A98">
        <w:rPr>
          <w:rFonts w:ascii="Palatino Linotype" w:eastAsia="Palatino Linotype" w:hAnsi="Palatino Linotype"/>
          <w:lang w:val="en-ID"/>
        </w:rPr>
        <w:t>terkait</w:t>
      </w:r>
      <w:proofErr w:type="spellEnd"/>
      <w:r w:rsidR="00777CF0" w:rsidRPr="00747A98">
        <w:rPr>
          <w:rFonts w:ascii="Palatino Linotype" w:eastAsia="Palatino Linotype" w:hAnsi="Palatino Linotype"/>
          <w:lang w:val="en-ID"/>
        </w:rPr>
        <w:t xml:space="preserve"> </w:t>
      </w:r>
      <w:proofErr w:type="spellStart"/>
      <w:r w:rsidR="00777CF0" w:rsidRPr="00747A98">
        <w:rPr>
          <w:rFonts w:ascii="Palatino Linotype" w:eastAsia="Palatino Linotype" w:hAnsi="Palatino Linotype"/>
          <w:lang w:val="en-ID"/>
        </w:rPr>
        <w:t>penggunaan</w:t>
      </w:r>
      <w:proofErr w:type="spellEnd"/>
      <w:r w:rsidR="00777CF0" w:rsidRPr="00747A98">
        <w:rPr>
          <w:rFonts w:ascii="Palatino Linotype" w:eastAsia="Palatino Linotype" w:hAnsi="Palatino Linotype"/>
          <w:lang w:val="en-ID"/>
        </w:rPr>
        <w:t xml:space="preserve"> </w:t>
      </w:r>
      <w:proofErr w:type="spellStart"/>
      <w:r w:rsidR="00777CF0" w:rsidRPr="00747A98">
        <w:rPr>
          <w:rFonts w:ascii="Palatino Linotype" w:eastAsia="Palatino Linotype" w:hAnsi="Palatino Linotype"/>
          <w:lang w:val="en-ID"/>
        </w:rPr>
        <w:t>peralatan-peralatan</w:t>
      </w:r>
      <w:proofErr w:type="spellEnd"/>
      <w:r w:rsidR="00777CF0" w:rsidRPr="00747A98">
        <w:rPr>
          <w:rFonts w:ascii="Palatino Linotype" w:eastAsia="Palatino Linotype" w:hAnsi="Palatino Linotype"/>
          <w:lang w:val="en-ID"/>
        </w:rPr>
        <w:t xml:space="preserve"> </w:t>
      </w:r>
      <w:proofErr w:type="spellStart"/>
      <w:r w:rsidR="00777CF0" w:rsidRPr="00747A98">
        <w:rPr>
          <w:rFonts w:ascii="Palatino Linotype" w:eastAsia="Palatino Linotype" w:hAnsi="Palatino Linotype"/>
          <w:lang w:val="en-ID"/>
        </w:rPr>
        <w:t>tersebut</w:t>
      </w:r>
      <w:proofErr w:type="spellEnd"/>
      <w:r w:rsidR="00777CF0" w:rsidRPr="00747A98">
        <w:rPr>
          <w:rFonts w:ascii="Palatino Linotype" w:eastAsia="Palatino Linotype" w:hAnsi="Palatino Linotype"/>
          <w:lang w:val="en-ID"/>
        </w:rPr>
        <w:t xml:space="preserve">, </w:t>
      </w:r>
      <w:proofErr w:type="spellStart"/>
      <w:r w:rsidR="00777CF0" w:rsidRPr="00747A98">
        <w:rPr>
          <w:rFonts w:ascii="Palatino Linotype" w:eastAsia="Palatino Linotype" w:hAnsi="Palatino Linotype"/>
          <w:lang w:val="en-ID"/>
        </w:rPr>
        <w:t>selain</w:t>
      </w:r>
      <w:proofErr w:type="spellEnd"/>
      <w:r w:rsidR="00777CF0" w:rsidRPr="00747A98">
        <w:rPr>
          <w:rFonts w:ascii="Palatino Linotype" w:eastAsia="Palatino Linotype" w:hAnsi="Palatino Linotype"/>
          <w:lang w:val="en-ID"/>
        </w:rPr>
        <w:t xml:space="preserve"> </w:t>
      </w:r>
      <w:proofErr w:type="spellStart"/>
      <w:r w:rsidR="00777CF0" w:rsidRPr="00747A98">
        <w:rPr>
          <w:rFonts w:ascii="Palatino Linotype" w:eastAsia="Palatino Linotype" w:hAnsi="Palatino Linotype"/>
          <w:lang w:val="en-ID"/>
        </w:rPr>
        <w:t>itu</w:t>
      </w:r>
      <w:proofErr w:type="spellEnd"/>
      <w:r w:rsidR="00777CF0" w:rsidRPr="00747A98">
        <w:rPr>
          <w:rFonts w:ascii="Palatino Linotype" w:eastAsia="Palatino Linotype" w:hAnsi="Palatino Linotype"/>
          <w:lang w:val="en-ID"/>
        </w:rPr>
        <w:t xml:space="preserve"> </w:t>
      </w:r>
      <w:proofErr w:type="spellStart"/>
      <w:r w:rsidR="00777CF0" w:rsidRPr="00747A98">
        <w:rPr>
          <w:rFonts w:ascii="Palatino Linotype" w:eastAsia="Palatino Linotype" w:hAnsi="Palatino Linotype"/>
          <w:lang w:val="en-ID"/>
        </w:rPr>
        <w:t>masyarakat</w:t>
      </w:r>
      <w:proofErr w:type="spellEnd"/>
      <w:r w:rsidR="00777CF0" w:rsidRPr="00747A98">
        <w:rPr>
          <w:rFonts w:ascii="Palatino Linotype" w:eastAsia="Palatino Linotype" w:hAnsi="Palatino Linotype"/>
          <w:lang w:val="en-ID"/>
        </w:rPr>
        <w:t xml:space="preserve"> juga </w:t>
      </w:r>
      <w:proofErr w:type="spellStart"/>
      <w:r w:rsidR="00777CF0" w:rsidRPr="00747A98">
        <w:rPr>
          <w:rFonts w:ascii="Palatino Linotype" w:eastAsia="Palatino Linotype" w:hAnsi="Palatino Linotype"/>
          <w:lang w:val="en-ID"/>
        </w:rPr>
        <w:t>diberikan</w:t>
      </w:r>
      <w:proofErr w:type="spellEnd"/>
      <w:r w:rsidR="00777CF0" w:rsidRPr="00747A98">
        <w:rPr>
          <w:rFonts w:ascii="Palatino Linotype" w:eastAsia="Palatino Linotype" w:hAnsi="Palatino Linotype"/>
          <w:lang w:val="en-ID"/>
        </w:rPr>
        <w:t xml:space="preserve"> </w:t>
      </w:r>
      <w:proofErr w:type="spellStart"/>
      <w:r w:rsidR="00777CF0" w:rsidRPr="00747A98">
        <w:rPr>
          <w:rFonts w:ascii="Palatino Linotype" w:eastAsia="Palatino Linotype" w:hAnsi="Palatino Linotype"/>
          <w:lang w:val="en-ID"/>
        </w:rPr>
        <w:t>k</w:t>
      </w:r>
      <w:r w:rsidR="0015393A" w:rsidRPr="00747A98">
        <w:rPr>
          <w:rFonts w:ascii="Palatino Linotype" w:eastAsia="Palatino Linotype" w:hAnsi="Palatino Linotype"/>
          <w:lang w:val="en-ID"/>
        </w:rPr>
        <w:t>esempatan</w:t>
      </w:r>
      <w:proofErr w:type="spellEnd"/>
      <w:r w:rsidR="0015393A" w:rsidRPr="00747A98">
        <w:rPr>
          <w:rFonts w:ascii="Palatino Linotype" w:eastAsia="Palatino Linotype" w:hAnsi="Palatino Linotype"/>
          <w:lang w:val="en-ID"/>
        </w:rPr>
        <w:t xml:space="preserve"> </w:t>
      </w:r>
      <w:proofErr w:type="spellStart"/>
      <w:r w:rsidR="0015393A" w:rsidRPr="00747A98">
        <w:rPr>
          <w:rFonts w:ascii="Palatino Linotype" w:eastAsia="Palatino Linotype" w:hAnsi="Palatino Linotype"/>
          <w:lang w:val="en-ID"/>
        </w:rPr>
        <w:t>untuk</w:t>
      </w:r>
      <w:proofErr w:type="spellEnd"/>
      <w:r w:rsidR="0015393A" w:rsidRPr="00747A98">
        <w:rPr>
          <w:rFonts w:ascii="Palatino Linotype" w:eastAsia="Palatino Linotype" w:hAnsi="Palatino Linotype"/>
          <w:lang w:val="en-ID"/>
        </w:rPr>
        <w:t xml:space="preserve"> </w:t>
      </w:r>
      <w:proofErr w:type="spellStart"/>
      <w:r w:rsidR="0015393A" w:rsidRPr="00747A98">
        <w:rPr>
          <w:rFonts w:ascii="Palatino Linotype" w:eastAsia="Palatino Linotype" w:hAnsi="Palatino Linotype"/>
          <w:lang w:val="en-ID"/>
        </w:rPr>
        <w:t>mencoba</w:t>
      </w:r>
      <w:proofErr w:type="spellEnd"/>
      <w:r w:rsidR="0015393A" w:rsidRPr="00747A98">
        <w:rPr>
          <w:rFonts w:ascii="Palatino Linotype" w:eastAsia="Palatino Linotype" w:hAnsi="Palatino Linotype"/>
          <w:lang w:val="en-ID"/>
        </w:rPr>
        <w:t xml:space="preserve"> </w:t>
      </w:r>
      <w:proofErr w:type="spellStart"/>
      <w:r w:rsidR="0015393A" w:rsidRPr="00747A98">
        <w:rPr>
          <w:rFonts w:ascii="Palatino Linotype" w:eastAsia="Palatino Linotype" w:hAnsi="Palatino Linotype"/>
          <w:lang w:val="en-ID"/>
        </w:rPr>
        <w:t>peralatan</w:t>
      </w:r>
      <w:proofErr w:type="spellEnd"/>
      <w:r w:rsidR="0015393A" w:rsidRPr="00747A98">
        <w:rPr>
          <w:rFonts w:ascii="Palatino Linotype" w:eastAsia="Palatino Linotype" w:hAnsi="Palatino Linotype"/>
          <w:lang w:val="en-ID"/>
        </w:rPr>
        <w:t xml:space="preserve"> yang </w:t>
      </w:r>
      <w:proofErr w:type="spellStart"/>
      <w:r w:rsidR="0015393A" w:rsidRPr="00747A98">
        <w:rPr>
          <w:rFonts w:ascii="Palatino Linotype" w:eastAsia="Palatino Linotype" w:hAnsi="Palatino Linotype"/>
          <w:lang w:val="en-ID"/>
        </w:rPr>
        <w:t>ada</w:t>
      </w:r>
      <w:proofErr w:type="spellEnd"/>
      <w:r w:rsidR="0015393A" w:rsidRPr="00747A98">
        <w:rPr>
          <w:rFonts w:ascii="Palatino Linotype" w:eastAsia="Palatino Linotype" w:hAnsi="Palatino Linotype"/>
          <w:lang w:val="en-ID"/>
        </w:rPr>
        <w:t xml:space="preserve">. Dari </w:t>
      </w:r>
      <w:proofErr w:type="spellStart"/>
      <w:r w:rsidR="0015393A" w:rsidRPr="00747A98">
        <w:rPr>
          <w:rFonts w:ascii="Palatino Linotype" w:eastAsia="Palatino Linotype" w:hAnsi="Palatino Linotype"/>
          <w:lang w:val="en-ID"/>
        </w:rPr>
        <w:t>kegiatan</w:t>
      </w:r>
      <w:proofErr w:type="spellEnd"/>
      <w:r w:rsidR="0015393A" w:rsidRPr="00747A98">
        <w:rPr>
          <w:rFonts w:ascii="Palatino Linotype" w:eastAsia="Palatino Linotype" w:hAnsi="Palatino Linotype"/>
          <w:lang w:val="en-ID"/>
        </w:rPr>
        <w:t xml:space="preserve"> </w:t>
      </w:r>
      <w:proofErr w:type="spellStart"/>
      <w:r w:rsidR="0015393A" w:rsidRPr="00747A98">
        <w:rPr>
          <w:rFonts w:ascii="Palatino Linotype" w:eastAsia="Palatino Linotype" w:hAnsi="Palatino Linotype"/>
          <w:lang w:val="en-ID"/>
        </w:rPr>
        <w:t>ini</w:t>
      </w:r>
      <w:proofErr w:type="spellEnd"/>
      <w:r w:rsidR="0015393A" w:rsidRPr="00747A98">
        <w:rPr>
          <w:rFonts w:ascii="Palatino Linotype" w:eastAsia="Palatino Linotype" w:hAnsi="Palatino Linotype"/>
          <w:lang w:val="en-ID"/>
        </w:rPr>
        <w:t xml:space="preserve"> </w:t>
      </w:r>
      <w:proofErr w:type="spellStart"/>
      <w:r w:rsidR="0015393A" w:rsidRPr="00747A98">
        <w:rPr>
          <w:rFonts w:ascii="Palatino Linotype" w:eastAsia="Palatino Linotype" w:hAnsi="Palatino Linotype"/>
          <w:lang w:val="en-ID"/>
        </w:rPr>
        <w:t>masyarakat</w:t>
      </w:r>
      <w:proofErr w:type="spellEnd"/>
      <w:r w:rsidR="0015393A" w:rsidRPr="00747A98">
        <w:rPr>
          <w:rFonts w:ascii="Palatino Linotype" w:eastAsia="Palatino Linotype" w:hAnsi="Palatino Linotype"/>
          <w:lang w:val="en-ID"/>
        </w:rPr>
        <w:t xml:space="preserve"> </w:t>
      </w:r>
      <w:proofErr w:type="spellStart"/>
      <w:r w:rsidR="0015393A" w:rsidRPr="00747A98">
        <w:rPr>
          <w:rFonts w:ascii="Palatino Linotype" w:eastAsia="Palatino Linotype" w:hAnsi="Palatino Linotype" w:cs="Palatino Linotype"/>
          <w:lang w:val="en-ID"/>
        </w:rPr>
        <w:t>pengrajin</w:t>
      </w:r>
      <w:proofErr w:type="spellEnd"/>
      <w:r w:rsidR="0015393A" w:rsidRPr="00747A98">
        <w:rPr>
          <w:rFonts w:ascii="Palatino Linotype" w:eastAsia="Palatino Linotype" w:hAnsi="Palatino Linotype" w:cs="Palatino Linotype"/>
          <w:lang w:val="en-ID"/>
        </w:rPr>
        <w:t xml:space="preserve"> </w:t>
      </w:r>
      <w:proofErr w:type="spellStart"/>
      <w:r w:rsidR="0015393A" w:rsidRPr="00747A98">
        <w:rPr>
          <w:rFonts w:ascii="Palatino Linotype" w:eastAsia="Palatino Linotype" w:hAnsi="Palatino Linotype" w:cs="Palatino Linotype"/>
          <w:lang w:val="en-ID"/>
        </w:rPr>
        <w:t>dari</w:t>
      </w:r>
      <w:proofErr w:type="spellEnd"/>
      <w:r w:rsidR="0015393A" w:rsidRPr="00747A98">
        <w:rPr>
          <w:rFonts w:ascii="Palatino Linotype" w:eastAsia="Palatino Linotype" w:hAnsi="Palatino Linotype" w:cs="Palatino Linotype"/>
          <w:lang w:val="en-ID"/>
        </w:rPr>
        <w:t xml:space="preserve"> Paguyuban </w:t>
      </w:r>
      <w:proofErr w:type="spellStart"/>
      <w:r w:rsidR="0015393A" w:rsidRPr="00747A98">
        <w:rPr>
          <w:rFonts w:ascii="Palatino Linotype" w:eastAsia="Palatino Linotype" w:hAnsi="Palatino Linotype" w:cs="Palatino Linotype"/>
          <w:lang w:val="en-ID"/>
        </w:rPr>
        <w:t>Pengrajin</w:t>
      </w:r>
      <w:proofErr w:type="spellEnd"/>
      <w:r w:rsidR="0015393A" w:rsidRPr="00747A98">
        <w:rPr>
          <w:rFonts w:ascii="Palatino Linotype" w:eastAsia="Palatino Linotype" w:hAnsi="Palatino Linotype" w:cs="Palatino Linotype"/>
          <w:lang w:val="en-ID"/>
        </w:rPr>
        <w:t xml:space="preserve"> Bambu </w:t>
      </w:r>
      <w:proofErr w:type="spellStart"/>
      <w:r w:rsidR="0015393A" w:rsidRPr="00747A98">
        <w:rPr>
          <w:rFonts w:ascii="Palatino Linotype" w:eastAsia="Palatino Linotype" w:hAnsi="Palatino Linotype" w:cs="Palatino Linotype"/>
          <w:lang w:val="en-ID"/>
        </w:rPr>
        <w:t>Mekar</w:t>
      </w:r>
      <w:proofErr w:type="spellEnd"/>
      <w:r w:rsidR="0015393A" w:rsidRPr="00747A98">
        <w:rPr>
          <w:rFonts w:ascii="Palatino Linotype" w:eastAsia="Palatino Linotype" w:hAnsi="Palatino Linotype" w:cs="Palatino Linotype"/>
          <w:lang w:val="en-ID"/>
        </w:rPr>
        <w:t xml:space="preserve"> Sari </w:t>
      </w:r>
      <w:proofErr w:type="spellStart"/>
      <w:r w:rsidR="0015393A" w:rsidRPr="00747A98">
        <w:rPr>
          <w:rFonts w:ascii="Palatino Linotype" w:eastAsia="Palatino Linotype" w:hAnsi="Palatino Linotype" w:cs="Palatino Linotype"/>
          <w:lang w:val="en-ID"/>
        </w:rPr>
        <w:t>mendapatkan</w:t>
      </w:r>
      <w:proofErr w:type="spellEnd"/>
      <w:r w:rsidR="0015393A" w:rsidRPr="00747A98">
        <w:rPr>
          <w:rFonts w:ascii="Palatino Linotype" w:eastAsia="Palatino Linotype" w:hAnsi="Palatino Linotype" w:cs="Palatino Linotype"/>
          <w:lang w:val="en-ID"/>
        </w:rPr>
        <w:t xml:space="preserve"> </w:t>
      </w:r>
      <w:proofErr w:type="spellStart"/>
      <w:r w:rsidR="0015393A" w:rsidRPr="00747A98">
        <w:rPr>
          <w:rFonts w:ascii="Palatino Linotype" w:eastAsia="Palatino Linotype" w:hAnsi="Palatino Linotype" w:cs="Palatino Linotype"/>
          <w:lang w:val="en-ID"/>
        </w:rPr>
        <w:t>pengetahuan</w:t>
      </w:r>
      <w:proofErr w:type="spellEnd"/>
      <w:r w:rsidR="0015393A" w:rsidRPr="00747A98">
        <w:rPr>
          <w:rFonts w:ascii="Palatino Linotype" w:eastAsia="Palatino Linotype" w:hAnsi="Palatino Linotype" w:cs="Palatino Linotype"/>
          <w:lang w:val="en-ID"/>
        </w:rPr>
        <w:t xml:space="preserve"> dan </w:t>
      </w:r>
      <w:proofErr w:type="spellStart"/>
      <w:r w:rsidR="0015393A" w:rsidRPr="00747A98">
        <w:rPr>
          <w:rFonts w:ascii="Palatino Linotype" w:eastAsia="Palatino Linotype" w:hAnsi="Palatino Linotype" w:cs="Palatino Linotype"/>
          <w:lang w:val="en-ID"/>
        </w:rPr>
        <w:t>pengalaman</w:t>
      </w:r>
      <w:proofErr w:type="spellEnd"/>
      <w:r w:rsidR="0015393A" w:rsidRPr="00747A98">
        <w:rPr>
          <w:rFonts w:ascii="Palatino Linotype" w:eastAsia="Palatino Linotype" w:hAnsi="Palatino Linotype" w:cs="Palatino Linotype"/>
          <w:lang w:val="en-ID"/>
        </w:rPr>
        <w:t xml:space="preserve"> </w:t>
      </w:r>
      <w:proofErr w:type="spellStart"/>
      <w:r w:rsidR="0015393A" w:rsidRPr="00747A98">
        <w:rPr>
          <w:rFonts w:ascii="Palatino Linotype" w:eastAsia="Palatino Linotype" w:hAnsi="Palatino Linotype" w:cs="Palatino Linotype"/>
          <w:lang w:val="en-ID"/>
        </w:rPr>
        <w:t>terkait</w:t>
      </w:r>
      <w:proofErr w:type="spellEnd"/>
      <w:r w:rsidR="0015393A" w:rsidRPr="00747A98">
        <w:rPr>
          <w:rFonts w:ascii="Palatino Linotype" w:eastAsia="Palatino Linotype" w:hAnsi="Palatino Linotype" w:cs="Palatino Linotype"/>
          <w:lang w:val="en-ID"/>
        </w:rPr>
        <w:t xml:space="preserve"> </w:t>
      </w:r>
      <w:proofErr w:type="spellStart"/>
      <w:r w:rsidR="0015393A" w:rsidRPr="00747A98">
        <w:rPr>
          <w:rFonts w:ascii="Palatino Linotype" w:eastAsia="Palatino Linotype" w:hAnsi="Palatino Linotype" w:cs="Palatino Linotype"/>
          <w:lang w:val="en-ID"/>
        </w:rPr>
        <w:t>pemanfaatan</w:t>
      </w:r>
      <w:proofErr w:type="spellEnd"/>
      <w:r w:rsidR="0015393A" w:rsidRPr="00747A98">
        <w:rPr>
          <w:rFonts w:ascii="Palatino Linotype" w:eastAsia="Palatino Linotype" w:hAnsi="Palatino Linotype" w:cs="Palatino Linotype"/>
          <w:lang w:val="en-ID"/>
        </w:rPr>
        <w:t xml:space="preserve"> </w:t>
      </w:r>
      <w:proofErr w:type="spellStart"/>
      <w:r w:rsidR="0015393A" w:rsidRPr="00747A98">
        <w:rPr>
          <w:rFonts w:ascii="Palatino Linotype" w:eastAsia="Palatino Linotype" w:hAnsi="Palatino Linotype" w:cs="Palatino Linotype"/>
          <w:lang w:val="en-ID"/>
        </w:rPr>
        <w:t>teknologi</w:t>
      </w:r>
      <w:proofErr w:type="spellEnd"/>
      <w:r w:rsidR="0015393A" w:rsidRPr="00747A98">
        <w:rPr>
          <w:rFonts w:ascii="Palatino Linotype" w:eastAsia="Palatino Linotype" w:hAnsi="Palatino Linotype" w:cs="Palatino Linotype"/>
          <w:lang w:val="en-ID"/>
        </w:rPr>
        <w:t xml:space="preserve"> </w:t>
      </w:r>
      <w:proofErr w:type="spellStart"/>
      <w:r w:rsidR="0015393A" w:rsidRPr="00747A98">
        <w:rPr>
          <w:rFonts w:ascii="Palatino Linotype" w:eastAsia="Palatino Linotype" w:hAnsi="Palatino Linotype" w:cs="Palatino Linotype"/>
          <w:lang w:val="en-ID"/>
        </w:rPr>
        <w:t>produksi</w:t>
      </w:r>
      <w:proofErr w:type="spellEnd"/>
      <w:r w:rsidR="0015393A" w:rsidRPr="00747A98">
        <w:rPr>
          <w:rFonts w:ascii="Palatino Linotype" w:eastAsia="Palatino Linotype" w:hAnsi="Palatino Linotype" w:cs="Palatino Linotype"/>
          <w:lang w:val="en-ID"/>
        </w:rPr>
        <w:t xml:space="preserve"> </w:t>
      </w:r>
      <w:proofErr w:type="spellStart"/>
      <w:r w:rsidR="0015393A" w:rsidRPr="00747A98">
        <w:rPr>
          <w:rFonts w:ascii="Palatino Linotype" w:eastAsia="Palatino Linotype" w:hAnsi="Palatino Linotype" w:cs="Palatino Linotype"/>
          <w:lang w:val="en-ID"/>
        </w:rPr>
        <w:t>dalam</w:t>
      </w:r>
      <w:proofErr w:type="spellEnd"/>
      <w:r w:rsidR="0015393A" w:rsidRPr="00747A98">
        <w:rPr>
          <w:rFonts w:ascii="Palatino Linotype" w:eastAsia="Palatino Linotype" w:hAnsi="Palatino Linotype" w:cs="Palatino Linotype"/>
          <w:lang w:val="en-ID"/>
        </w:rPr>
        <w:t xml:space="preserve"> </w:t>
      </w:r>
      <w:proofErr w:type="spellStart"/>
      <w:r w:rsidR="0015393A" w:rsidRPr="00747A98">
        <w:rPr>
          <w:rFonts w:ascii="Palatino Linotype" w:eastAsia="Palatino Linotype" w:hAnsi="Palatino Linotype" w:cs="Palatino Linotype"/>
          <w:lang w:val="en-ID"/>
        </w:rPr>
        <w:t>inovasi</w:t>
      </w:r>
      <w:proofErr w:type="spellEnd"/>
      <w:r w:rsidR="0015393A" w:rsidRPr="00747A98">
        <w:rPr>
          <w:rFonts w:ascii="Palatino Linotype" w:eastAsia="Palatino Linotype" w:hAnsi="Palatino Linotype" w:cs="Palatino Linotype"/>
          <w:lang w:val="en-ID"/>
        </w:rPr>
        <w:t xml:space="preserve"> </w:t>
      </w:r>
      <w:proofErr w:type="spellStart"/>
      <w:r w:rsidR="0015393A" w:rsidRPr="00747A98">
        <w:rPr>
          <w:rFonts w:ascii="Palatino Linotype" w:eastAsia="Palatino Linotype" w:hAnsi="Palatino Linotype" w:cs="Palatino Linotype"/>
          <w:lang w:val="en-ID"/>
        </w:rPr>
        <w:t>kerajinan</w:t>
      </w:r>
      <w:proofErr w:type="spellEnd"/>
      <w:r w:rsidR="0015393A" w:rsidRPr="00747A98">
        <w:rPr>
          <w:rFonts w:ascii="Palatino Linotype" w:eastAsia="Palatino Linotype" w:hAnsi="Palatino Linotype" w:cs="Palatino Linotype"/>
          <w:lang w:val="en-ID"/>
        </w:rPr>
        <w:t xml:space="preserve"> </w:t>
      </w:r>
      <w:proofErr w:type="spellStart"/>
      <w:r w:rsidR="0015393A" w:rsidRPr="00747A98">
        <w:rPr>
          <w:rFonts w:ascii="Palatino Linotype" w:eastAsia="Palatino Linotype" w:hAnsi="Palatino Linotype" w:cs="Palatino Linotype"/>
          <w:lang w:val="en-ID"/>
        </w:rPr>
        <w:t>bambu</w:t>
      </w:r>
      <w:proofErr w:type="spellEnd"/>
      <w:r w:rsidR="0015393A" w:rsidRPr="00747A98">
        <w:rPr>
          <w:rFonts w:ascii="Palatino Linotype" w:eastAsia="Palatino Linotype" w:hAnsi="Palatino Linotype" w:cs="Palatino Linotype"/>
          <w:lang w:val="en-ID"/>
        </w:rPr>
        <w:t xml:space="preserve">. </w:t>
      </w:r>
      <w:proofErr w:type="spellStart"/>
      <w:r w:rsidR="0015393A" w:rsidRPr="00747A98">
        <w:rPr>
          <w:rFonts w:ascii="Palatino Linotype" w:eastAsia="Palatino Linotype" w:hAnsi="Palatino Linotype" w:cs="Palatino Linotype"/>
          <w:lang w:val="en-ID"/>
        </w:rPr>
        <w:t>Antusiasme</w:t>
      </w:r>
      <w:proofErr w:type="spellEnd"/>
      <w:r w:rsidR="0015393A" w:rsidRPr="00747A98">
        <w:rPr>
          <w:rFonts w:ascii="Palatino Linotype" w:eastAsia="Palatino Linotype" w:hAnsi="Palatino Linotype" w:cs="Palatino Linotype"/>
          <w:lang w:val="en-ID"/>
        </w:rPr>
        <w:t xml:space="preserve"> </w:t>
      </w:r>
      <w:proofErr w:type="spellStart"/>
      <w:r w:rsidR="0015393A" w:rsidRPr="00747A98">
        <w:rPr>
          <w:rFonts w:ascii="Palatino Linotype" w:eastAsia="Palatino Linotype" w:hAnsi="Palatino Linotype" w:cs="Palatino Linotype"/>
          <w:lang w:val="en-ID"/>
        </w:rPr>
        <w:t>masyarakat</w:t>
      </w:r>
      <w:proofErr w:type="spellEnd"/>
      <w:r w:rsidR="0015393A" w:rsidRPr="00747A98">
        <w:rPr>
          <w:rFonts w:ascii="Palatino Linotype" w:eastAsia="Palatino Linotype" w:hAnsi="Palatino Linotype" w:cs="Palatino Linotype"/>
          <w:lang w:val="en-ID"/>
        </w:rPr>
        <w:t xml:space="preserve"> sangat </w:t>
      </w:r>
      <w:proofErr w:type="spellStart"/>
      <w:r w:rsidR="0015393A" w:rsidRPr="00747A98">
        <w:rPr>
          <w:rFonts w:ascii="Palatino Linotype" w:eastAsia="Palatino Linotype" w:hAnsi="Palatino Linotype" w:cs="Palatino Linotype"/>
          <w:lang w:val="en-ID"/>
        </w:rPr>
        <w:t>tinggi</w:t>
      </w:r>
      <w:proofErr w:type="spellEnd"/>
      <w:r w:rsidR="0015393A" w:rsidRPr="00747A98">
        <w:rPr>
          <w:rFonts w:ascii="Palatino Linotype" w:eastAsia="Palatino Linotype" w:hAnsi="Palatino Linotype" w:cs="Palatino Linotype"/>
          <w:lang w:val="en-ID"/>
        </w:rPr>
        <w:t xml:space="preserve"> </w:t>
      </w:r>
      <w:proofErr w:type="spellStart"/>
      <w:r w:rsidR="0015393A" w:rsidRPr="00747A98">
        <w:rPr>
          <w:rFonts w:ascii="Palatino Linotype" w:eastAsia="Palatino Linotype" w:hAnsi="Palatino Linotype" w:cs="Palatino Linotype"/>
          <w:lang w:val="en-ID"/>
        </w:rPr>
        <w:t>dalam</w:t>
      </w:r>
      <w:proofErr w:type="spellEnd"/>
      <w:r w:rsidR="0015393A" w:rsidRPr="00747A98">
        <w:rPr>
          <w:rFonts w:ascii="Palatino Linotype" w:eastAsia="Palatino Linotype" w:hAnsi="Palatino Linotype" w:cs="Palatino Linotype"/>
          <w:lang w:val="en-ID"/>
        </w:rPr>
        <w:t xml:space="preserve"> </w:t>
      </w:r>
      <w:proofErr w:type="spellStart"/>
      <w:r w:rsidR="0015393A" w:rsidRPr="00747A98">
        <w:rPr>
          <w:rFonts w:ascii="Palatino Linotype" w:eastAsia="Palatino Linotype" w:hAnsi="Palatino Linotype" w:cs="Palatino Linotype"/>
          <w:lang w:val="en-ID"/>
        </w:rPr>
        <w:t>pemanfaatan</w:t>
      </w:r>
      <w:proofErr w:type="spellEnd"/>
      <w:r w:rsidR="0015393A" w:rsidRPr="00747A98">
        <w:rPr>
          <w:rFonts w:ascii="Palatino Linotype" w:eastAsia="Palatino Linotype" w:hAnsi="Palatino Linotype" w:cs="Palatino Linotype"/>
          <w:lang w:val="en-ID"/>
        </w:rPr>
        <w:t xml:space="preserve"> </w:t>
      </w:r>
      <w:proofErr w:type="spellStart"/>
      <w:r w:rsidR="0015393A" w:rsidRPr="00747A98">
        <w:rPr>
          <w:rFonts w:ascii="Palatino Linotype" w:eastAsia="Palatino Linotype" w:hAnsi="Palatino Linotype" w:cs="Palatino Linotype"/>
          <w:lang w:val="en-ID"/>
        </w:rPr>
        <w:t>teknologi</w:t>
      </w:r>
      <w:proofErr w:type="spellEnd"/>
      <w:r w:rsidR="0015393A" w:rsidRPr="00747A98">
        <w:rPr>
          <w:rFonts w:ascii="Palatino Linotype" w:eastAsia="Palatino Linotype" w:hAnsi="Palatino Linotype" w:cs="Palatino Linotype"/>
          <w:lang w:val="en-ID"/>
        </w:rPr>
        <w:t xml:space="preserve"> </w:t>
      </w:r>
      <w:proofErr w:type="spellStart"/>
      <w:r w:rsidR="0015393A" w:rsidRPr="00747A98">
        <w:rPr>
          <w:rFonts w:ascii="Palatino Linotype" w:eastAsia="Palatino Linotype" w:hAnsi="Palatino Linotype" w:cs="Palatino Linotype"/>
          <w:lang w:val="en-ID"/>
        </w:rPr>
        <w:t>tersebut</w:t>
      </w:r>
      <w:proofErr w:type="spellEnd"/>
      <w:r w:rsidR="0015393A" w:rsidRPr="00747A98">
        <w:rPr>
          <w:rFonts w:ascii="Palatino Linotype" w:eastAsia="Palatino Linotype" w:hAnsi="Palatino Linotype" w:cs="Palatino Linotype"/>
          <w:lang w:val="en-ID"/>
        </w:rPr>
        <w:t>.</w:t>
      </w:r>
    </w:p>
    <w:p w14:paraId="02C06499" w14:textId="77777777" w:rsidR="0015393A" w:rsidRDefault="0084311C" w:rsidP="004E6711">
      <w:pPr>
        <w:spacing w:after="240"/>
        <w:ind w:leftChars="0" w:left="0" w:firstLineChars="0" w:firstLine="0"/>
        <w:jc w:val="center"/>
        <w:rPr>
          <w:rFonts w:eastAsia="Palatino Linotype"/>
          <w:lang w:val="en-ID"/>
        </w:rPr>
      </w:pPr>
      <w:r w:rsidRPr="0084311C">
        <w:rPr>
          <w:rFonts w:eastAsia="Palatino Linotype"/>
          <w:noProof/>
          <w:lang w:val="en-ID"/>
        </w:rPr>
        <w:drawing>
          <wp:inline distT="0" distB="0" distL="0" distR="0" wp14:anchorId="3716863A" wp14:editId="762824D3">
            <wp:extent cx="2760568" cy="1503680"/>
            <wp:effectExtent l="0" t="0" r="1905"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78163" cy="1513264"/>
                    </a:xfrm>
                    <a:prstGeom prst="rect">
                      <a:avLst/>
                    </a:prstGeom>
                  </pic:spPr>
                </pic:pic>
              </a:graphicData>
            </a:graphic>
          </wp:inline>
        </w:drawing>
      </w:r>
      <w:r w:rsidR="0015393A" w:rsidRPr="0015393A">
        <w:rPr>
          <w:rFonts w:eastAsia="Palatino Linotype"/>
          <w:noProof/>
          <w:lang w:val="en-ID"/>
        </w:rPr>
        <w:drawing>
          <wp:inline distT="0" distB="0" distL="0" distR="0" wp14:anchorId="7D19B6F9" wp14:editId="5E8D6644">
            <wp:extent cx="2641600" cy="1503258"/>
            <wp:effectExtent l="0" t="0" r="635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69915" cy="1519371"/>
                    </a:xfrm>
                    <a:prstGeom prst="rect">
                      <a:avLst/>
                    </a:prstGeom>
                  </pic:spPr>
                </pic:pic>
              </a:graphicData>
            </a:graphic>
          </wp:inline>
        </w:drawing>
      </w:r>
      <w:r w:rsidRPr="0084311C">
        <w:rPr>
          <w:rFonts w:eastAsia="Palatino Linotype"/>
          <w:noProof/>
          <w:lang w:val="en-ID"/>
        </w:rPr>
        <w:drawing>
          <wp:inline distT="0" distB="0" distL="0" distR="0" wp14:anchorId="719929A0" wp14:editId="472E4040">
            <wp:extent cx="2651119" cy="1409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82416" cy="1426342"/>
                    </a:xfrm>
                    <a:prstGeom prst="rect">
                      <a:avLst/>
                    </a:prstGeom>
                  </pic:spPr>
                </pic:pic>
              </a:graphicData>
            </a:graphic>
          </wp:inline>
        </w:drawing>
      </w:r>
      <w:r w:rsidR="004E6711" w:rsidRPr="004E6711">
        <w:rPr>
          <w:noProof/>
        </w:rPr>
        <w:drawing>
          <wp:inline distT="0" distB="0" distL="0" distR="0" wp14:anchorId="4B92C03B" wp14:editId="13DC4D6F">
            <wp:extent cx="2742799" cy="140970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89136" cy="1433516"/>
                    </a:xfrm>
                    <a:prstGeom prst="rect">
                      <a:avLst/>
                    </a:prstGeom>
                  </pic:spPr>
                </pic:pic>
              </a:graphicData>
            </a:graphic>
          </wp:inline>
        </w:drawing>
      </w:r>
    </w:p>
    <w:p w14:paraId="29DFF49C" w14:textId="75FD3D54" w:rsidR="004E6711" w:rsidRDefault="004E6711" w:rsidP="004E6711">
      <w:pPr>
        <w:spacing w:after="240"/>
        <w:ind w:leftChars="0" w:left="0" w:firstLineChars="0" w:firstLine="0"/>
        <w:jc w:val="center"/>
        <w:rPr>
          <w:rFonts w:eastAsia="Palatino Linotype"/>
          <w:lang w:val="en-ID"/>
        </w:rPr>
      </w:pPr>
      <w:r>
        <w:rPr>
          <w:rFonts w:eastAsia="Palatino Linotype"/>
          <w:i/>
          <w:lang w:val="en-ID"/>
        </w:rPr>
        <w:t xml:space="preserve">Gambar </w:t>
      </w:r>
      <w:r w:rsidR="00902683">
        <w:rPr>
          <w:rFonts w:eastAsia="Palatino Linotype"/>
          <w:i/>
          <w:lang w:val="en-ID"/>
        </w:rPr>
        <w:t>8</w:t>
      </w:r>
      <w:r>
        <w:rPr>
          <w:rFonts w:eastAsia="Palatino Linotype"/>
          <w:lang w:val="en-ID"/>
        </w:rPr>
        <w:t xml:space="preserve">. Workshop </w:t>
      </w:r>
      <w:proofErr w:type="spellStart"/>
      <w:r>
        <w:rPr>
          <w:rFonts w:eastAsia="Palatino Linotype"/>
          <w:lang w:val="en-ID"/>
        </w:rPr>
        <w:t>Teknologi</w:t>
      </w:r>
      <w:proofErr w:type="spellEnd"/>
      <w:r>
        <w:rPr>
          <w:rFonts w:eastAsia="Palatino Linotype"/>
          <w:lang w:val="en-ID"/>
        </w:rPr>
        <w:t xml:space="preserve"> </w:t>
      </w:r>
      <w:proofErr w:type="spellStart"/>
      <w:r>
        <w:rPr>
          <w:rFonts w:eastAsia="Palatino Linotype"/>
          <w:lang w:val="en-ID"/>
        </w:rPr>
        <w:t>Produksi</w:t>
      </w:r>
      <w:proofErr w:type="spellEnd"/>
    </w:p>
    <w:p w14:paraId="0FB7D2E7" w14:textId="77777777" w:rsidR="004E6711" w:rsidRPr="00A8418D" w:rsidRDefault="004E6711" w:rsidP="00A8418D">
      <w:pPr>
        <w:spacing w:line="276" w:lineRule="auto"/>
        <w:ind w:leftChars="0" w:left="0" w:firstLineChars="0" w:firstLine="720"/>
        <w:jc w:val="both"/>
        <w:rPr>
          <w:rFonts w:ascii="Palatino Linotype" w:eastAsia="Palatino Linotype" w:hAnsi="Palatino Linotype" w:cs="Palatino Linotype"/>
          <w:lang w:val="en-ID"/>
        </w:rPr>
      </w:pPr>
      <w:r w:rsidRPr="00A8418D">
        <w:rPr>
          <w:rFonts w:ascii="Palatino Linotype" w:eastAsia="Palatino Linotype" w:hAnsi="Palatino Linotype"/>
          <w:lang w:val="en-ID"/>
        </w:rPr>
        <w:t xml:space="preserve">Selain </w:t>
      </w:r>
      <w:proofErr w:type="spellStart"/>
      <w:r w:rsidRPr="00A8418D">
        <w:rPr>
          <w:rFonts w:ascii="Palatino Linotype" w:eastAsia="Palatino Linotype" w:hAnsi="Palatino Linotype"/>
          <w:lang w:val="en-ID"/>
        </w:rPr>
        <w:t>mendukung</w:t>
      </w:r>
      <w:proofErr w:type="spellEnd"/>
      <w:r w:rsidRPr="00A8418D">
        <w:rPr>
          <w:rFonts w:ascii="Palatino Linotype" w:eastAsia="Palatino Linotype" w:hAnsi="Palatino Linotype"/>
          <w:lang w:val="en-ID"/>
        </w:rPr>
        <w:t xml:space="preserve"> </w:t>
      </w:r>
      <w:proofErr w:type="spellStart"/>
      <w:r w:rsidRPr="00A8418D">
        <w:rPr>
          <w:rFonts w:ascii="Palatino Linotype" w:eastAsia="Palatino Linotype" w:hAnsi="Palatino Linotype"/>
          <w:lang w:val="en-ID"/>
        </w:rPr>
        <w:t>masyarakat</w:t>
      </w:r>
      <w:proofErr w:type="spellEnd"/>
      <w:r w:rsidRPr="00A8418D">
        <w:rPr>
          <w:rFonts w:ascii="Palatino Linotype" w:eastAsia="Palatino Linotype" w:hAnsi="Palatino Linotype"/>
          <w:lang w:val="en-ID"/>
        </w:rPr>
        <w:t xml:space="preserve"> </w:t>
      </w:r>
      <w:proofErr w:type="spellStart"/>
      <w:r w:rsidRPr="00A8418D">
        <w:rPr>
          <w:rFonts w:ascii="Palatino Linotype" w:eastAsia="Palatino Linotype" w:hAnsi="Palatino Linotype"/>
          <w:lang w:val="en-ID"/>
        </w:rPr>
        <w:t>dalam</w:t>
      </w:r>
      <w:proofErr w:type="spellEnd"/>
      <w:r w:rsidRPr="00A8418D">
        <w:rPr>
          <w:rFonts w:ascii="Palatino Linotype" w:eastAsia="Palatino Linotype" w:hAnsi="Palatino Linotype"/>
          <w:lang w:val="en-ID"/>
        </w:rPr>
        <w:t xml:space="preserve"> </w:t>
      </w:r>
      <w:proofErr w:type="spellStart"/>
      <w:r w:rsidRPr="00A8418D">
        <w:rPr>
          <w:rFonts w:ascii="Palatino Linotype" w:eastAsia="Palatino Linotype" w:hAnsi="Palatino Linotype"/>
          <w:lang w:val="en-ID"/>
        </w:rPr>
        <w:t>peningkatan</w:t>
      </w:r>
      <w:proofErr w:type="spellEnd"/>
      <w:r w:rsidRPr="00A8418D">
        <w:rPr>
          <w:rFonts w:ascii="Palatino Linotype" w:eastAsia="Palatino Linotype" w:hAnsi="Palatino Linotype"/>
          <w:lang w:val="en-ID"/>
        </w:rPr>
        <w:t xml:space="preserve"> </w:t>
      </w:r>
      <w:proofErr w:type="spellStart"/>
      <w:r w:rsidRPr="00A8418D">
        <w:rPr>
          <w:rFonts w:ascii="Palatino Linotype" w:eastAsia="Palatino Linotype" w:hAnsi="Palatino Linotype"/>
          <w:lang w:val="en-ID"/>
        </w:rPr>
        <w:t>kualitas</w:t>
      </w:r>
      <w:proofErr w:type="spellEnd"/>
      <w:r w:rsidRPr="00A8418D">
        <w:rPr>
          <w:rFonts w:ascii="Palatino Linotype" w:eastAsia="Palatino Linotype" w:hAnsi="Palatino Linotype"/>
          <w:lang w:val="en-ID"/>
        </w:rPr>
        <w:t xml:space="preserve"> </w:t>
      </w:r>
      <w:proofErr w:type="spellStart"/>
      <w:r w:rsidRPr="00A8418D">
        <w:rPr>
          <w:rFonts w:ascii="Palatino Linotype" w:eastAsia="Palatino Linotype" w:hAnsi="Palatino Linotype"/>
          <w:lang w:val="en-ID"/>
        </w:rPr>
        <w:t>produk</w:t>
      </w:r>
      <w:proofErr w:type="spellEnd"/>
      <w:r w:rsidRPr="00A8418D">
        <w:rPr>
          <w:rFonts w:ascii="Palatino Linotype" w:eastAsia="Palatino Linotype" w:hAnsi="Palatino Linotype"/>
          <w:lang w:val="en-ID"/>
        </w:rPr>
        <w:t xml:space="preserve"> dan </w:t>
      </w:r>
      <w:proofErr w:type="spellStart"/>
      <w:r w:rsidRPr="00A8418D">
        <w:rPr>
          <w:rFonts w:ascii="Palatino Linotype" w:eastAsia="Palatino Linotype" w:hAnsi="Palatino Linotype"/>
          <w:lang w:val="en-ID"/>
        </w:rPr>
        <w:t>membuka</w:t>
      </w:r>
      <w:proofErr w:type="spellEnd"/>
      <w:r w:rsidRPr="00A8418D">
        <w:rPr>
          <w:rFonts w:ascii="Palatino Linotype" w:eastAsia="Palatino Linotype" w:hAnsi="Palatino Linotype"/>
          <w:lang w:val="en-ID"/>
        </w:rPr>
        <w:t xml:space="preserve"> </w:t>
      </w:r>
      <w:r w:rsidRPr="00A8418D">
        <w:rPr>
          <w:rFonts w:ascii="Palatino Linotype" w:eastAsia="Palatino Linotype" w:hAnsi="Palatino Linotype"/>
          <w:i/>
          <w:lang w:val="en-ID"/>
        </w:rPr>
        <w:t>insight</w:t>
      </w:r>
      <w:r w:rsidRPr="00A8418D">
        <w:rPr>
          <w:rFonts w:ascii="Palatino Linotype" w:eastAsia="Palatino Linotype" w:hAnsi="Palatino Linotype"/>
          <w:lang w:val="en-ID"/>
        </w:rPr>
        <w:t xml:space="preserve"> </w:t>
      </w:r>
      <w:proofErr w:type="spellStart"/>
      <w:r w:rsidRPr="00A8418D">
        <w:rPr>
          <w:rFonts w:ascii="Palatino Linotype" w:eastAsia="Palatino Linotype" w:hAnsi="Palatino Linotype"/>
          <w:lang w:val="en-ID"/>
        </w:rPr>
        <w:t>masyarakat</w:t>
      </w:r>
      <w:proofErr w:type="spellEnd"/>
      <w:r w:rsidRPr="00A8418D">
        <w:rPr>
          <w:rFonts w:ascii="Palatino Linotype" w:eastAsia="Palatino Linotype" w:hAnsi="Palatino Linotype"/>
          <w:lang w:val="en-ID"/>
        </w:rPr>
        <w:t xml:space="preserve"> </w:t>
      </w:r>
      <w:proofErr w:type="spellStart"/>
      <w:r w:rsidRPr="00A8418D">
        <w:rPr>
          <w:rFonts w:ascii="Palatino Linotype" w:eastAsia="Palatino Linotype" w:hAnsi="Palatino Linotype"/>
          <w:lang w:val="en-ID"/>
        </w:rPr>
        <w:t>terkait</w:t>
      </w:r>
      <w:proofErr w:type="spellEnd"/>
      <w:r w:rsidRPr="00A8418D">
        <w:rPr>
          <w:rFonts w:ascii="Palatino Linotype" w:eastAsia="Palatino Linotype" w:hAnsi="Palatino Linotype"/>
          <w:lang w:val="en-ID"/>
        </w:rPr>
        <w:t xml:space="preserve"> </w:t>
      </w:r>
      <w:proofErr w:type="spellStart"/>
      <w:r w:rsidRPr="00A8418D">
        <w:rPr>
          <w:rFonts w:ascii="Palatino Linotype" w:eastAsia="Palatino Linotype" w:hAnsi="Palatino Linotype"/>
          <w:lang w:val="en-ID"/>
        </w:rPr>
        <w:t>inovasi</w:t>
      </w:r>
      <w:proofErr w:type="spellEnd"/>
      <w:r w:rsidRPr="00A8418D">
        <w:rPr>
          <w:rFonts w:ascii="Palatino Linotype" w:eastAsia="Palatino Linotype" w:hAnsi="Palatino Linotype"/>
          <w:lang w:val="en-ID"/>
        </w:rPr>
        <w:t xml:space="preserve"> </w:t>
      </w:r>
      <w:proofErr w:type="spellStart"/>
      <w:r w:rsidRPr="00A8418D">
        <w:rPr>
          <w:rFonts w:ascii="Palatino Linotype" w:eastAsia="Palatino Linotype" w:hAnsi="Palatino Linotype"/>
          <w:lang w:val="en-ID"/>
        </w:rPr>
        <w:t>produk</w:t>
      </w:r>
      <w:proofErr w:type="spellEnd"/>
      <w:r w:rsidRPr="00A8418D">
        <w:rPr>
          <w:rFonts w:ascii="Palatino Linotype" w:eastAsia="Palatino Linotype" w:hAnsi="Palatino Linotype"/>
          <w:lang w:val="en-ID"/>
        </w:rPr>
        <w:t xml:space="preserve">, program </w:t>
      </w:r>
      <w:proofErr w:type="spellStart"/>
      <w:r w:rsidRPr="00A8418D">
        <w:rPr>
          <w:rFonts w:ascii="Palatino Linotype" w:eastAsia="Palatino Linotype" w:hAnsi="Palatino Linotype"/>
          <w:lang w:val="en-ID"/>
        </w:rPr>
        <w:t>ini</w:t>
      </w:r>
      <w:proofErr w:type="spellEnd"/>
      <w:r w:rsidRPr="00A8418D">
        <w:rPr>
          <w:rFonts w:ascii="Palatino Linotype" w:eastAsia="Palatino Linotype" w:hAnsi="Palatino Linotype"/>
          <w:lang w:val="en-ID"/>
        </w:rPr>
        <w:t xml:space="preserve"> juga </w:t>
      </w:r>
      <w:proofErr w:type="spellStart"/>
      <w:r w:rsidRPr="00A8418D">
        <w:rPr>
          <w:rFonts w:ascii="Palatino Linotype" w:eastAsia="Palatino Linotype" w:hAnsi="Palatino Linotype"/>
          <w:lang w:val="en-ID"/>
        </w:rPr>
        <w:t>memberikan</w:t>
      </w:r>
      <w:proofErr w:type="spellEnd"/>
      <w:r w:rsidRPr="00A8418D">
        <w:rPr>
          <w:rFonts w:ascii="Palatino Linotype" w:eastAsia="Palatino Linotype" w:hAnsi="Palatino Linotype"/>
          <w:lang w:val="en-ID"/>
        </w:rPr>
        <w:t xml:space="preserve"> </w:t>
      </w:r>
      <w:proofErr w:type="spellStart"/>
      <w:r w:rsidRPr="00A8418D">
        <w:rPr>
          <w:rFonts w:ascii="Palatino Linotype" w:eastAsia="Palatino Linotype" w:hAnsi="Palatino Linotype"/>
          <w:lang w:val="en-ID"/>
        </w:rPr>
        <w:t>identitas</w:t>
      </w:r>
      <w:proofErr w:type="spellEnd"/>
      <w:r w:rsidRPr="00A8418D">
        <w:rPr>
          <w:rFonts w:ascii="Palatino Linotype" w:eastAsia="Palatino Linotype" w:hAnsi="Palatino Linotype"/>
          <w:lang w:val="en-ID"/>
        </w:rPr>
        <w:t xml:space="preserve"> visual dan media </w:t>
      </w:r>
      <w:proofErr w:type="spellStart"/>
      <w:r w:rsidRPr="00A8418D">
        <w:rPr>
          <w:rFonts w:ascii="Palatino Linotype" w:eastAsia="Palatino Linotype" w:hAnsi="Palatino Linotype"/>
          <w:lang w:val="en-ID"/>
        </w:rPr>
        <w:t>sosial</w:t>
      </w:r>
      <w:proofErr w:type="spellEnd"/>
      <w:r w:rsidRPr="00A8418D">
        <w:rPr>
          <w:rFonts w:ascii="Palatino Linotype" w:eastAsia="Palatino Linotype" w:hAnsi="Palatino Linotype"/>
          <w:lang w:val="en-ID"/>
        </w:rPr>
        <w:t xml:space="preserve"> </w:t>
      </w:r>
      <w:proofErr w:type="spellStart"/>
      <w:r w:rsidRPr="00A8418D">
        <w:rPr>
          <w:rFonts w:ascii="Palatino Linotype" w:eastAsia="Palatino Linotype" w:hAnsi="Palatino Linotype"/>
          <w:lang w:val="en-ID"/>
        </w:rPr>
        <w:t>untuk</w:t>
      </w:r>
      <w:proofErr w:type="spellEnd"/>
      <w:r w:rsidRPr="00A8418D">
        <w:rPr>
          <w:rFonts w:ascii="Palatino Linotype" w:eastAsia="Palatino Linotype" w:hAnsi="Palatino Linotype"/>
          <w:lang w:val="en-ID"/>
        </w:rPr>
        <w:t xml:space="preserve"> </w:t>
      </w:r>
      <w:proofErr w:type="spellStart"/>
      <w:r w:rsidRPr="00A8418D">
        <w:rPr>
          <w:rFonts w:ascii="Palatino Linotype" w:eastAsia="Palatino Linotype" w:hAnsi="Palatino Linotype"/>
          <w:lang w:val="en-ID"/>
        </w:rPr>
        <w:t>mendukung</w:t>
      </w:r>
      <w:proofErr w:type="spellEnd"/>
      <w:r w:rsidR="00747A98" w:rsidRPr="00A8418D">
        <w:rPr>
          <w:rFonts w:ascii="Palatino Linotype" w:eastAsia="Palatino Linotype" w:hAnsi="Palatino Linotype"/>
          <w:lang w:val="en-ID"/>
        </w:rPr>
        <w:t xml:space="preserve"> </w:t>
      </w:r>
      <w:r w:rsidR="00747A98" w:rsidRPr="00A8418D">
        <w:rPr>
          <w:rFonts w:ascii="Palatino Linotype" w:eastAsia="Palatino Linotype" w:hAnsi="Palatino Linotype" w:cs="Palatino Linotype"/>
          <w:lang w:val="en-ID"/>
        </w:rPr>
        <w:t xml:space="preserve">Paguyuban </w:t>
      </w:r>
      <w:proofErr w:type="spellStart"/>
      <w:r w:rsidR="00747A98" w:rsidRPr="00A8418D">
        <w:rPr>
          <w:rFonts w:ascii="Palatino Linotype" w:eastAsia="Palatino Linotype" w:hAnsi="Palatino Linotype" w:cs="Palatino Linotype"/>
          <w:lang w:val="en-ID"/>
        </w:rPr>
        <w:t>Pengrajin</w:t>
      </w:r>
      <w:proofErr w:type="spellEnd"/>
      <w:r w:rsidR="00747A98" w:rsidRPr="00A8418D">
        <w:rPr>
          <w:rFonts w:ascii="Palatino Linotype" w:eastAsia="Palatino Linotype" w:hAnsi="Palatino Linotype" w:cs="Palatino Linotype"/>
          <w:lang w:val="en-ID"/>
        </w:rPr>
        <w:t xml:space="preserve"> Bambu </w:t>
      </w:r>
      <w:proofErr w:type="spellStart"/>
      <w:r w:rsidR="00747A98" w:rsidRPr="00A8418D">
        <w:rPr>
          <w:rFonts w:ascii="Palatino Linotype" w:eastAsia="Palatino Linotype" w:hAnsi="Palatino Linotype" w:cs="Palatino Linotype"/>
          <w:lang w:val="en-ID"/>
        </w:rPr>
        <w:t>Mekar</w:t>
      </w:r>
      <w:proofErr w:type="spellEnd"/>
      <w:r w:rsidR="00747A98" w:rsidRPr="00A8418D">
        <w:rPr>
          <w:rFonts w:ascii="Palatino Linotype" w:eastAsia="Palatino Linotype" w:hAnsi="Palatino Linotype" w:cs="Palatino Linotype"/>
          <w:lang w:val="en-ID"/>
        </w:rPr>
        <w:t xml:space="preserve"> Sari </w:t>
      </w:r>
      <w:proofErr w:type="spellStart"/>
      <w:r w:rsidR="00747A98" w:rsidRPr="00A8418D">
        <w:rPr>
          <w:rFonts w:ascii="Palatino Linotype" w:eastAsia="Palatino Linotype" w:hAnsi="Palatino Linotype" w:cs="Palatino Linotype"/>
          <w:lang w:val="en-ID"/>
        </w:rPr>
        <w:t>dari</w:t>
      </w:r>
      <w:proofErr w:type="spellEnd"/>
      <w:r w:rsidR="00747A98" w:rsidRPr="00A8418D">
        <w:rPr>
          <w:rFonts w:ascii="Palatino Linotype" w:eastAsia="Palatino Linotype" w:hAnsi="Palatino Linotype" w:cs="Palatino Linotype"/>
          <w:lang w:val="en-ID"/>
        </w:rPr>
        <w:t xml:space="preserve"> </w:t>
      </w:r>
      <w:proofErr w:type="spellStart"/>
      <w:r w:rsidR="00747A98" w:rsidRPr="00A8418D">
        <w:rPr>
          <w:rFonts w:ascii="Palatino Linotype" w:eastAsia="Palatino Linotype" w:hAnsi="Palatino Linotype" w:cs="Palatino Linotype"/>
          <w:lang w:val="en-ID"/>
        </w:rPr>
        <w:t>aspek</w:t>
      </w:r>
      <w:proofErr w:type="spellEnd"/>
      <w:r w:rsidR="00747A98" w:rsidRPr="00A8418D">
        <w:rPr>
          <w:rFonts w:ascii="Palatino Linotype" w:eastAsia="Palatino Linotype" w:hAnsi="Palatino Linotype" w:cs="Palatino Linotype"/>
          <w:lang w:val="en-ID"/>
        </w:rPr>
        <w:t xml:space="preserve"> </w:t>
      </w:r>
      <w:proofErr w:type="spellStart"/>
      <w:r w:rsidR="00747A98" w:rsidRPr="00A8418D">
        <w:rPr>
          <w:rFonts w:ascii="Palatino Linotype" w:eastAsia="Palatino Linotype" w:hAnsi="Palatino Linotype" w:cs="Palatino Linotype"/>
          <w:lang w:val="en-ID"/>
        </w:rPr>
        <w:t>pemasaran</w:t>
      </w:r>
      <w:proofErr w:type="spellEnd"/>
      <w:r w:rsidR="00747A98" w:rsidRPr="00A8418D">
        <w:rPr>
          <w:rFonts w:ascii="Palatino Linotype" w:eastAsia="Palatino Linotype" w:hAnsi="Palatino Linotype" w:cs="Palatino Linotype"/>
          <w:lang w:val="en-ID"/>
        </w:rPr>
        <w:t xml:space="preserve">. </w:t>
      </w:r>
      <w:proofErr w:type="spellStart"/>
      <w:r w:rsidR="00747A98" w:rsidRPr="00A8418D">
        <w:rPr>
          <w:rFonts w:ascii="Palatino Linotype" w:eastAsia="Palatino Linotype" w:hAnsi="Palatino Linotype" w:cs="Palatino Linotype"/>
          <w:lang w:val="en-ID"/>
        </w:rPr>
        <w:t>Identitas</w:t>
      </w:r>
      <w:proofErr w:type="spellEnd"/>
      <w:r w:rsidR="00747A98" w:rsidRPr="00A8418D">
        <w:rPr>
          <w:rFonts w:ascii="Palatino Linotype" w:eastAsia="Palatino Linotype" w:hAnsi="Palatino Linotype" w:cs="Palatino Linotype"/>
          <w:lang w:val="en-ID"/>
        </w:rPr>
        <w:t xml:space="preserve"> yang </w:t>
      </w:r>
      <w:proofErr w:type="spellStart"/>
      <w:r w:rsidR="00747A98" w:rsidRPr="00A8418D">
        <w:rPr>
          <w:rFonts w:ascii="Palatino Linotype" w:eastAsia="Palatino Linotype" w:hAnsi="Palatino Linotype" w:cs="Palatino Linotype"/>
          <w:lang w:val="en-ID"/>
        </w:rPr>
        <w:t>diusung</w:t>
      </w:r>
      <w:proofErr w:type="spellEnd"/>
      <w:r w:rsidR="00747A98" w:rsidRPr="00A8418D">
        <w:rPr>
          <w:rFonts w:ascii="Palatino Linotype" w:eastAsia="Palatino Linotype" w:hAnsi="Palatino Linotype" w:cs="Palatino Linotype"/>
          <w:lang w:val="en-ID"/>
        </w:rPr>
        <w:t xml:space="preserve"> </w:t>
      </w:r>
      <w:proofErr w:type="spellStart"/>
      <w:r w:rsidR="00747A98" w:rsidRPr="00A8418D">
        <w:rPr>
          <w:rFonts w:ascii="Palatino Linotype" w:eastAsia="Palatino Linotype" w:hAnsi="Palatino Linotype" w:cs="Palatino Linotype"/>
          <w:lang w:val="en-ID"/>
        </w:rPr>
        <w:t>untuk</w:t>
      </w:r>
      <w:proofErr w:type="spellEnd"/>
      <w:r w:rsidR="00747A98" w:rsidRPr="00A8418D">
        <w:rPr>
          <w:rFonts w:ascii="Palatino Linotype" w:eastAsia="Palatino Linotype" w:hAnsi="Palatino Linotype" w:cs="Palatino Linotype"/>
          <w:lang w:val="en-ID"/>
        </w:rPr>
        <w:t xml:space="preserve"> </w:t>
      </w:r>
      <w:proofErr w:type="spellStart"/>
      <w:r w:rsidR="00747A98" w:rsidRPr="00A8418D">
        <w:rPr>
          <w:rFonts w:ascii="Palatino Linotype" w:eastAsia="Palatino Linotype" w:hAnsi="Palatino Linotype" w:cs="Palatino Linotype"/>
          <w:lang w:val="en-ID"/>
        </w:rPr>
        <w:t>dapat</w:t>
      </w:r>
      <w:proofErr w:type="spellEnd"/>
      <w:r w:rsidR="00747A98" w:rsidRPr="00A8418D">
        <w:rPr>
          <w:rFonts w:ascii="Palatino Linotype" w:eastAsia="Palatino Linotype" w:hAnsi="Palatino Linotype" w:cs="Palatino Linotype"/>
          <w:lang w:val="en-ID"/>
        </w:rPr>
        <w:t xml:space="preserve"> </w:t>
      </w:r>
      <w:proofErr w:type="spellStart"/>
      <w:r w:rsidR="00747A98" w:rsidRPr="00A8418D">
        <w:rPr>
          <w:rFonts w:ascii="Palatino Linotype" w:eastAsia="Palatino Linotype" w:hAnsi="Palatino Linotype" w:cs="Palatino Linotype"/>
          <w:lang w:val="en-ID"/>
        </w:rPr>
        <w:t>diimplementasikan</w:t>
      </w:r>
      <w:proofErr w:type="spellEnd"/>
      <w:r w:rsidR="00747A98" w:rsidRPr="00A8418D">
        <w:rPr>
          <w:rFonts w:ascii="Palatino Linotype" w:eastAsia="Palatino Linotype" w:hAnsi="Palatino Linotype" w:cs="Palatino Linotype"/>
          <w:lang w:val="en-ID"/>
        </w:rPr>
        <w:t xml:space="preserve"> pada </w:t>
      </w:r>
      <w:proofErr w:type="spellStart"/>
      <w:r w:rsidR="00747A98" w:rsidRPr="00A8418D">
        <w:rPr>
          <w:rFonts w:ascii="Palatino Linotype" w:eastAsia="Palatino Linotype" w:hAnsi="Palatino Linotype" w:cs="Palatino Linotype"/>
          <w:lang w:val="en-ID"/>
        </w:rPr>
        <w:t>produk-produk</w:t>
      </w:r>
      <w:proofErr w:type="spellEnd"/>
      <w:r w:rsidR="00747A98" w:rsidRPr="00A8418D">
        <w:rPr>
          <w:rFonts w:ascii="Palatino Linotype" w:eastAsia="Palatino Linotype" w:hAnsi="Palatino Linotype" w:cs="Palatino Linotype"/>
          <w:lang w:val="en-ID"/>
        </w:rPr>
        <w:t xml:space="preserve"> </w:t>
      </w:r>
      <w:proofErr w:type="spellStart"/>
      <w:r w:rsidR="00747A98" w:rsidRPr="00A8418D">
        <w:rPr>
          <w:rFonts w:ascii="Palatino Linotype" w:eastAsia="Palatino Linotype" w:hAnsi="Palatino Linotype" w:cs="Palatino Linotype"/>
          <w:lang w:val="en-ID"/>
        </w:rPr>
        <w:t>dari</w:t>
      </w:r>
      <w:proofErr w:type="spellEnd"/>
      <w:r w:rsidR="00747A98" w:rsidRPr="00A8418D">
        <w:rPr>
          <w:rFonts w:ascii="Palatino Linotype" w:eastAsia="Palatino Linotype" w:hAnsi="Palatino Linotype" w:cs="Palatino Linotype"/>
          <w:lang w:val="en-ID"/>
        </w:rPr>
        <w:t xml:space="preserve"> Paguyuban </w:t>
      </w:r>
      <w:proofErr w:type="spellStart"/>
      <w:r w:rsidR="00747A98" w:rsidRPr="00A8418D">
        <w:rPr>
          <w:rFonts w:ascii="Palatino Linotype" w:eastAsia="Palatino Linotype" w:hAnsi="Palatino Linotype" w:cs="Palatino Linotype"/>
          <w:lang w:val="en-ID"/>
        </w:rPr>
        <w:t>Pengrajin</w:t>
      </w:r>
      <w:proofErr w:type="spellEnd"/>
      <w:r w:rsidR="00747A98" w:rsidRPr="00A8418D">
        <w:rPr>
          <w:rFonts w:ascii="Palatino Linotype" w:eastAsia="Palatino Linotype" w:hAnsi="Palatino Linotype" w:cs="Palatino Linotype"/>
          <w:lang w:val="en-ID"/>
        </w:rPr>
        <w:t xml:space="preserve"> Bambu </w:t>
      </w:r>
      <w:proofErr w:type="spellStart"/>
      <w:r w:rsidR="00747A98" w:rsidRPr="00A8418D">
        <w:rPr>
          <w:rFonts w:ascii="Palatino Linotype" w:eastAsia="Palatino Linotype" w:hAnsi="Palatino Linotype" w:cs="Palatino Linotype"/>
          <w:lang w:val="en-ID"/>
        </w:rPr>
        <w:t>Mekar</w:t>
      </w:r>
      <w:proofErr w:type="spellEnd"/>
      <w:r w:rsidR="00747A98" w:rsidRPr="00A8418D">
        <w:rPr>
          <w:rFonts w:ascii="Palatino Linotype" w:eastAsia="Palatino Linotype" w:hAnsi="Palatino Linotype" w:cs="Palatino Linotype"/>
          <w:lang w:val="en-ID"/>
        </w:rPr>
        <w:t xml:space="preserve"> Sari </w:t>
      </w:r>
      <w:proofErr w:type="spellStart"/>
      <w:r w:rsidR="00747A98" w:rsidRPr="00A8418D">
        <w:rPr>
          <w:rFonts w:ascii="Palatino Linotype" w:eastAsia="Palatino Linotype" w:hAnsi="Palatino Linotype" w:cs="Palatino Linotype"/>
          <w:lang w:val="en-ID"/>
        </w:rPr>
        <w:t>adalah</w:t>
      </w:r>
      <w:proofErr w:type="spellEnd"/>
      <w:r w:rsidR="00747A98" w:rsidRPr="00A8418D">
        <w:rPr>
          <w:rFonts w:ascii="Palatino Linotype" w:eastAsia="Palatino Linotype" w:hAnsi="Palatino Linotype" w:cs="Palatino Linotype"/>
          <w:lang w:val="en-ID"/>
        </w:rPr>
        <w:t xml:space="preserve"> “</w:t>
      </w:r>
      <w:proofErr w:type="spellStart"/>
      <w:r w:rsidR="00747A98" w:rsidRPr="00A8418D">
        <w:rPr>
          <w:rFonts w:ascii="Palatino Linotype" w:eastAsia="Palatino Linotype" w:hAnsi="Palatino Linotype" w:cs="Palatino Linotype"/>
          <w:lang w:val="en-ID"/>
        </w:rPr>
        <w:t>Bambutug</w:t>
      </w:r>
      <w:proofErr w:type="spellEnd"/>
      <w:r w:rsidR="00747A98" w:rsidRPr="00A8418D">
        <w:rPr>
          <w:rFonts w:ascii="Palatino Linotype" w:eastAsia="Palatino Linotype" w:hAnsi="Palatino Linotype" w:cs="Palatino Linotype"/>
          <w:lang w:val="en-ID"/>
        </w:rPr>
        <w:t xml:space="preserve">”, yang </w:t>
      </w:r>
      <w:proofErr w:type="spellStart"/>
      <w:r w:rsidR="00747A98" w:rsidRPr="00A8418D">
        <w:rPr>
          <w:rFonts w:ascii="Palatino Linotype" w:eastAsia="Palatino Linotype" w:hAnsi="Palatino Linotype" w:cs="Palatino Linotype"/>
          <w:lang w:val="en-ID"/>
        </w:rPr>
        <w:t>merupakan</w:t>
      </w:r>
      <w:proofErr w:type="spellEnd"/>
      <w:r w:rsidR="00747A98" w:rsidRPr="00A8418D">
        <w:rPr>
          <w:rFonts w:ascii="Palatino Linotype" w:eastAsia="Palatino Linotype" w:hAnsi="Palatino Linotype" w:cs="Palatino Linotype"/>
          <w:lang w:val="en-ID"/>
        </w:rPr>
        <w:t xml:space="preserve"> </w:t>
      </w:r>
      <w:proofErr w:type="spellStart"/>
      <w:r w:rsidR="00747A98" w:rsidRPr="00A8418D">
        <w:rPr>
          <w:rFonts w:ascii="Palatino Linotype" w:eastAsia="Palatino Linotype" w:hAnsi="Palatino Linotype" w:cs="Palatino Linotype"/>
          <w:lang w:val="en-ID"/>
        </w:rPr>
        <w:t>gabungan</w:t>
      </w:r>
      <w:proofErr w:type="spellEnd"/>
      <w:r w:rsidR="00747A98" w:rsidRPr="00A8418D">
        <w:rPr>
          <w:rFonts w:ascii="Palatino Linotype" w:eastAsia="Palatino Linotype" w:hAnsi="Palatino Linotype" w:cs="Palatino Linotype"/>
          <w:lang w:val="en-ID"/>
        </w:rPr>
        <w:t xml:space="preserve"> </w:t>
      </w:r>
      <w:proofErr w:type="spellStart"/>
      <w:r w:rsidR="00747A98" w:rsidRPr="00A8418D">
        <w:rPr>
          <w:rFonts w:ascii="Palatino Linotype" w:eastAsia="Palatino Linotype" w:hAnsi="Palatino Linotype" w:cs="Palatino Linotype"/>
          <w:lang w:val="en-ID"/>
        </w:rPr>
        <w:t>dari</w:t>
      </w:r>
      <w:proofErr w:type="spellEnd"/>
      <w:r w:rsidR="00747A98" w:rsidRPr="00A8418D">
        <w:rPr>
          <w:rFonts w:ascii="Palatino Linotype" w:eastAsia="Palatino Linotype" w:hAnsi="Palatino Linotype" w:cs="Palatino Linotype"/>
          <w:lang w:val="en-ID"/>
        </w:rPr>
        <w:t xml:space="preserve"> “Bambu” yang </w:t>
      </w:r>
      <w:proofErr w:type="spellStart"/>
      <w:r w:rsidR="00747A98" w:rsidRPr="00A8418D">
        <w:rPr>
          <w:rFonts w:ascii="Palatino Linotype" w:eastAsia="Palatino Linotype" w:hAnsi="Palatino Linotype" w:cs="Palatino Linotype"/>
          <w:lang w:val="en-ID"/>
        </w:rPr>
        <w:t>merupakan</w:t>
      </w:r>
      <w:proofErr w:type="spellEnd"/>
      <w:r w:rsidR="00747A98" w:rsidRPr="00A8418D">
        <w:rPr>
          <w:rFonts w:ascii="Palatino Linotype" w:eastAsia="Palatino Linotype" w:hAnsi="Palatino Linotype" w:cs="Palatino Linotype"/>
          <w:lang w:val="en-ID"/>
        </w:rPr>
        <w:t xml:space="preserve"> </w:t>
      </w:r>
      <w:proofErr w:type="spellStart"/>
      <w:r w:rsidR="00747A98" w:rsidRPr="00A8418D">
        <w:rPr>
          <w:rFonts w:ascii="Palatino Linotype" w:eastAsia="Palatino Linotype" w:hAnsi="Palatino Linotype" w:cs="Palatino Linotype"/>
          <w:lang w:val="en-ID"/>
        </w:rPr>
        <w:lastRenderedPageBreak/>
        <w:t>komoditas</w:t>
      </w:r>
      <w:proofErr w:type="spellEnd"/>
      <w:r w:rsidR="00747A98" w:rsidRPr="00A8418D">
        <w:rPr>
          <w:rFonts w:ascii="Palatino Linotype" w:eastAsia="Palatino Linotype" w:hAnsi="Palatino Linotype" w:cs="Palatino Linotype"/>
          <w:lang w:val="en-ID"/>
        </w:rPr>
        <w:t xml:space="preserve"> </w:t>
      </w:r>
      <w:proofErr w:type="spellStart"/>
      <w:r w:rsidR="00747A98" w:rsidRPr="00A8418D">
        <w:rPr>
          <w:rFonts w:ascii="Palatino Linotype" w:eastAsia="Palatino Linotype" w:hAnsi="Palatino Linotype" w:cs="Palatino Linotype"/>
          <w:lang w:val="en-ID"/>
        </w:rPr>
        <w:t>utama</w:t>
      </w:r>
      <w:proofErr w:type="spellEnd"/>
      <w:r w:rsidR="00747A98" w:rsidRPr="00A8418D">
        <w:rPr>
          <w:rFonts w:ascii="Palatino Linotype" w:eastAsia="Palatino Linotype" w:hAnsi="Palatino Linotype" w:cs="Palatino Linotype"/>
          <w:lang w:val="en-ID"/>
        </w:rPr>
        <w:t xml:space="preserve"> </w:t>
      </w:r>
      <w:proofErr w:type="spellStart"/>
      <w:r w:rsidR="00747A98" w:rsidRPr="00A8418D">
        <w:rPr>
          <w:rFonts w:ascii="Palatino Linotype" w:eastAsia="Palatino Linotype" w:hAnsi="Palatino Linotype" w:cs="Palatino Linotype"/>
          <w:lang w:val="en-ID"/>
        </w:rPr>
        <w:t>dari</w:t>
      </w:r>
      <w:proofErr w:type="spellEnd"/>
      <w:r w:rsidR="00747A98" w:rsidRPr="00A8418D">
        <w:rPr>
          <w:rFonts w:ascii="Palatino Linotype" w:eastAsia="Palatino Linotype" w:hAnsi="Palatino Linotype" w:cs="Palatino Linotype"/>
          <w:lang w:val="en-ID"/>
        </w:rPr>
        <w:t xml:space="preserve"> Paguyuban </w:t>
      </w:r>
      <w:proofErr w:type="spellStart"/>
      <w:r w:rsidR="00747A98" w:rsidRPr="00A8418D">
        <w:rPr>
          <w:rFonts w:ascii="Palatino Linotype" w:eastAsia="Palatino Linotype" w:hAnsi="Palatino Linotype" w:cs="Palatino Linotype"/>
          <w:lang w:val="en-ID"/>
        </w:rPr>
        <w:t>Pengrajin</w:t>
      </w:r>
      <w:proofErr w:type="spellEnd"/>
      <w:r w:rsidR="00747A98" w:rsidRPr="00A8418D">
        <w:rPr>
          <w:rFonts w:ascii="Palatino Linotype" w:eastAsia="Palatino Linotype" w:hAnsi="Palatino Linotype" w:cs="Palatino Linotype"/>
          <w:lang w:val="en-ID"/>
        </w:rPr>
        <w:t xml:space="preserve"> Bambu </w:t>
      </w:r>
      <w:proofErr w:type="spellStart"/>
      <w:r w:rsidR="00747A98" w:rsidRPr="00A8418D">
        <w:rPr>
          <w:rFonts w:ascii="Palatino Linotype" w:eastAsia="Palatino Linotype" w:hAnsi="Palatino Linotype" w:cs="Palatino Linotype"/>
          <w:lang w:val="en-ID"/>
        </w:rPr>
        <w:t>Mekar</w:t>
      </w:r>
      <w:proofErr w:type="spellEnd"/>
      <w:r w:rsidR="00747A98" w:rsidRPr="00A8418D">
        <w:rPr>
          <w:rFonts w:ascii="Palatino Linotype" w:eastAsia="Palatino Linotype" w:hAnsi="Palatino Linotype" w:cs="Palatino Linotype"/>
          <w:lang w:val="en-ID"/>
        </w:rPr>
        <w:t xml:space="preserve"> Sari dan “</w:t>
      </w:r>
      <w:proofErr w:type="spellStart"/>
      <w:r w:rsidR="00747A98" w:rsidRPr="00A8418D">
        <w:rPr>
          <w:rFonts w:ascii="Palatino Linotype" w:eastAsia="Palatino Linotype" w:hAnsi="Palatino Linotype" w:cs="Palatino Linotype"/>
          <w:lang w:val="en-ID"/>
        </w:rPr>
        <w:t>Kemutug</w:t>
      </w:r>
      <w:proofErr w:type="spellEnd"/>
      <w:r w:rsidR="00747A98" w:rsidRPr="00A8418D">
        <w:rPr>
          <w:rFonts w:ascii="Palatino Linotype" w:eastAsia="Palatino Linotype" w:hAnsi="Palatino Linotype" w:cs="Palatino Linotype"/>
          <w:lang w:val="en-ID"/>
        </w:rPr>
        <w:t xml:space="preserve">” yang </w:t>
      </w:r>
      <w:proofErr w:type="spellStart"/>
      <w:r w:rsidR="00747A98" w:rsidRPr="00A8418D">
        <w:rPr>
          <w:rFonts w:ascii="Palatino Linotype" w:eastAsia="Palatino Linotype" w:hAnsi="Palatino Linotype" w:cs="Palatino Linotype"/>
          <w:lang w:val="en-ID"/>
        </w:rPr>
        <w:t>merupakan</w:t>
      </w:r>
      <w:proofErr w:type="spellEnd"/>
      <w:r w:rsidR="00747A98" w:rsidRPr="00A8418D">
        <w:rPr>
          <w:rFonts w:ascii="Palatino Linotype" w:eastAsia="Palatino Linotype" w:hAnsi="Palatino Linotype" w:cs="Palatino Linotype"/>
          <w:lang w:val="en-ID"/>
        </w:rPr>
        <w:t xml:space="preserve"> </w:t>
      </w:r>
      <w:proofErr w:type="spellStart"/>
      <w:r w:rsidR="00747A98" w:rsidRPr="00A8418D">
        <w:rPr>
          <w:rFonts w:ascii="Palatino Linotype" w:eastAsia="Palatino Linotype" w:hAnsi="Palatino Linotype" w:cs="Palatino Linotype"/>
          <w:lang w:val="en-ID"/>
        </w:rPr>
        <w:t>nama</w:t>
      </w:r>
      <w:proofErr w:type="spellEnd"/>
      <w:r w:rsidR="00747A98" w:rsidRPr="00A8418D">
        <w:rPr>
          <w:rFonts w:ascii="Palatino Linotype" w:eastAsia="Palatino Linotype" w:hAnsi="Palatino Linotype" w:cs="Palatino Linotype"/>
          <w:lang w:val="en-ID"/>
        </w:rPr>
        <w:t xml:space="preserve"> </w:t>
      </w:r>
      <w:proofErr w:type="spellStart"/>
      <w:r w:rsidR="00747A98" w:rsidRPr="00A8418D">
        <w:rPr>
          <w:rFonts w:ascii="Palatino Linotype" w:eastAsia="Palatino Linotype" w:hAnsi="Palatino Linotype" w:cs="Palatino Linotype"/>
          <w:lang w:val="en-ID"/>
        </w:rPr>
        <w:t>desa</w:t>
      </w:r>
      <w:proofErr w:type="spellEnd"/>
      <w:r w:rsidR="00747A98" w:rsidRPr="00A8418D">
        <w:rPr>
          <w:rFonts w:ascii="Palatino Linotype" w:eastAsia="Palatino Linotype" w:hAnsi="Palatino Linotype" w:cs="Palatino Linotype"/>
          <w:lang w:val="en-ID"/>
        </w:rPr>
        <w:t xml:space="preserve"> </w:t>
      </w:r>
      <w:proofErr w:type="spellStart"/>
      <w:r w:rsidR="00747A98" w:rsidRPr="00A8418D">
        <w:rPr>
          <w:rFonts w:ascii="Palatino Linotype" w:eastAsia="Palatino Linotype" w:hAnsi="Palatino Linotype" w:cs="Palatino Linotype"/>
          <w:lang w:val="en-ID"/>
        </w:rPr>
        <w:t>tempat</w:t>
      </w:r>
      <w:proofErr w:type="spellEnd"/>
      <w:r w:rsidR="00747A98" w:rsidRPr="00A8418D">
        <w:rPr>
          <w:rFonts w:ascii="Palatino Linotype" w:eastAsia="Palatino Linotype" w:hAnsi="Palatino Linotype" w:cs="Palatino Linotype"/>
          <w:lang w:val="en-ID"/>
        </w:rPr>
        <w:t xml:space="preserve"> Paguyuban </w:t>
      </w:r>
      <w:proofErr w:type="spellStart"/>
      <w:r w:rsidR="00747A98" w:rsidRPr="00A8418D">
        <w:rPr>
          <w:rFonts w:ascii="Palatino Linotype" w:eastAsia="Palatino Linotype" w:hAnsi="Palatino Linotype" w:cs="Palatino Linotype"/>
          <w:lang w:val="en-ID"/>
        </w:rPr>
        <w:t>Pengrajin</w:t>
      </w:r>
      <w:proofErr w:type="spellEnd"/>
      <w:r w:rsidR="00747A98" w:rsidRPr="00A8418D">
        <w:rPr>
          <w:rFonts w:ascii="Palatino Linotype" w:eastAsia="Palatino Linotype" w:hAnsi="Palatino Linotype" w:cs="Palatino Linotype"/>
          <w:lang w:val="en-ID"/>
        </w:rPr>
        <w:t xml:space="preserve"> Bambu </w:t>
      </w:r>
      <w:proofErr w:type="spellStart"/>
      <w:r w:rsidR="00747A98" w:rsidRPr="00A8418D">
        <w:rPr>
          <w:rFonts w:ascii="Palatino Linotype" w:eastAsia="Palatino Linotype" w:hAnsi="Palatino Linotype" w:cs="Palatino Linotype"/>
          <w:lang w:val="en-ID"/>
        </w:rPr>
        <w:t>Mekar</w:t>
      </w:r>
      <w:proofErr w:type="spellEnd"/>
      <w:r w:rsidR="00747A98" w:rsidRPr="00A8418D">
        <w:rPr>
          <w:rFonts w:ascii="Palatino Linotype" w:eastAsia="Palatino Linotype" w:hAnsi="Palatino Linotype" w:cs="Palatino Linotype"/>
          <w:lang w:val="en-ID"/>
        </w:rPr>
        <w:t xml:space="preserve"> Sari </w:t>
      </w:r>
      <w:proofErr w:type="spellStart"/>
      <w:r w:rsidR="00747A98" w:rsidRPr="00A8418D">
        <w:rPr>
          <w:rFonts w:ascii="Palatino Linotype" w:eastAsia="Palatino Linotype" w:hAnsi="Palatino Linotype" w:cs="Palatino Linotype"/>
          <w:lang w:val="en-ID"/>
        </w:rPr>
        <w:t>bernaung</w:t>
      </w:r>
      <w:proofErr w:type="spellEnd"/>
      <w:r w:rsidR="00747A98" w:rsidRPr="00A8418D">
        <w:rPr>
          <w:rFonts w:ascii="Palatino Linotype" w:eastAsia="Palatino Linotype" w:hAnsi="Palatino Linotype" w:cs="Palatino Linotype"/>
          <w:lang w:val="en-ID"/>
        </w:rPr>
        <w:t>.</w:t>
      </w:r>
    </w:p>
    <w:p w14:paraId="1A22A450" w14:textId="77777777" w:rsidR="00747A98" w:rsidRPr="00A8418D" w:rsidRDefault="00747A98" w:rsidP="00A8418D">
      <w:pPr>
        <w:pStyle w:val="NormalWeb"/>
        <w:spacing w:before="0" w:beforeAutospacing="0" w:after="0" w:afterAutospacing="0" w:line="276" w:lineRule="auto"/>
        <w:ind w:left="5" w:hanging="7"/>
        <w:jc w:val="center"/>
        <w:rPr>
          <w:rFonts w:ascii="Palatino Linotype" w:hAnsi="Palatino Linotype"/>
        </w:rPr>
      </w:pPr>
      <w:r w:rsidRPr="00A8418D">
        <w:rPr>
          <w:rFonts w:ascii="Palatino Linotype" w:hAnsi="Palatino Linotype"/>
          <w:noProof/>
        </w:rPr>
        <w:drawing>
          <wp:inline distT="0" distB="0" distL="0" distR="0" wp14:anchorId="19DDE918" wp14:editId="2280CA1A">
            <wp:extent cx="2409825" cy="581701"/>
            <wp:effectExtent l="0" t="0" r="0" b="0"/>
            <wp:docPr id="18" name="Picture 18" descr="C:\Users\ASUS\AppData\Local\Microsoft\Windows\INetCache\IE\CLCK1YHE\bambutug 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Microsoft\Windows\INetCache\IE\CLCK1YHE\bambutug logo[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60531" cy="593941"/>
                    </a:xfrm>
                    <a:prstGeom prst="rect">
                      <a:avLst/>
                    </a:prstGeom>
                    <a:noFill/>
                    <a:ln>
                      <a:noFill/>
                    </a:ln>
                  </pic:spPr>
                </pic:pic>
              </a:graphicData>
            </a:graphic>
          </wp:inline>
        </w:drawing>
      </w:r>
    </w:p>
    <w:p w14:paraId="3E0653F9" w14:textId="59B308E7" w:rsidR="00747A98" w:rsidRPr="00A8418D" w:rsidRDefault="00747A98" w:rsidP="00A8418D">
      <w:pPr>
        <w:pStyle w:val="NormalWeb"/>
        <w:spacing w:before="0" w:beforeAutospacing="0" w:after="0" w:afterAutospacing="0" w:line="276" w:lineRule="auto"/>
        <w:ind w:left="5" w:hanging="7"/>
        <w:jc w:val="center"/>
        <w:rPr>
          <w:rFonts w:ascii="Palatino Linotype" w:hAnsi="Palatino Linotype"/>
        </w:rPr>
      </w:pPr>
      <w:r w:rsidRPr="00A8418D">
        <w:rPr>
          <w:rFonts w:ascii="Palatino Linotype" w:hAnsi="Palatino Linotype"/>
          <w:i/>
        </w:rPr>
        <w:t xml:space="preserve">Gambar </w:t>
      </w:r>
      <w:r w:rsidR="00902683" w:rsidRPr="00A8418D">
        <w:rPr>
          <w:rFonts w:ascii="Palatino Linotype" w:hAnsi="Palatino Linotype"/>
          <w:i/>
        </w:rPr>
        <w:t>9</w:t>
      </w:r>
      <w:r w:rsidRPr="00A8418D">
        <w:rPr>
          <w:rFonts w:ascii="Palatino Linotype" w:hAnsi="Palatino Linotype"/>
        </w:rPr>
        <w:t xml:space="preserve">. </w:t>
      </w:r>
      <w:proofErr w:type="spellStart"/>
      <w:r w:rsidRPr="00A8418D">
        <w:rPr>
          <w:rFonts w:ascii="Palatino Linotype" w:hAnsi="Palatino Linotype"/>
        </w:rPr>
        <w:t>Identitas</w:t>
      </w:r>
      <w:proofErr w:type="spellEnd"/>
      <w:r w:rsidRPr="00A8418D">
        <w:rPr>
          <w:rFonts w:ascii="Palatino Linotype" w:hAnsi="Palatino Linotype"/>
        </w:rPr>
        <w:t xml:space="preserve"> Visual “</w:t>
      </w:r>
      <w:proofErr w:type="spellStart"/>
      <w:r w:rsidRPr="00A8418D">
        <w:rPr>
          <w:rFonts w:ascii="Palatino Linotype" w:hAnsi="Palatino Linotype"/>
        </w:rPr>
        <w:t>Bambutug</w:t>
      </w:r>
      <w:proofErr w:type="spellEnd"/>
      <w:r w:rsidRPr="00A8418D">
        <w:rPr>
          <w:rFonts w:ascii="Palatino Linotype" w:hAnsi="Palatino Linotype"/>
        </w:rPr>
        <w:t>”</w:t>
      </w:r>
    </w:p>
    <w:p w14:paraId="13D0592B" w14:textId="77777777" w:rsidR="00747A98" w:rsidRPr="00A8418D" w:rsidRDefault="00E80C01" w:rsidP="00A8418D">
      <w:pPr>
        <w:pStyle w:val="NormalWeb"/>
        <w:spacing w:before="0" w:beforeAutospacing="0" w:after="0" w:afterAutospacing="0" w:line="276" w:lineRule="auto"/>
        <w:ind w:left="5" w:hanging="7"/>
        <w:jc w:val="center"/>
        <w:rPr>
          <w:rFonts w:ascii="Palatino Linotype" w:hAnsi="Palatino Linotype"/>
        </w:rPr>
      </w:pPr>
      <w:r w:rsidRPr="00A8418D">
        <w:rPr>
          <w:rFonts w:ascii="Palatino Linotype" w:hAnsi="Palatino Linotype"/>
          <w:noProof/>
        </w:rPr>
        <w:drawing>
          <wp:inline distT="0" distB="0" distL="0" distR="0" wp14:anchorId="57AB2FC6" wp14:editId="6F7EF2C7">
            <wp:extent cx="2716682" cy="1675765"/>
            <wp:effectExtent l="0" t="0" r="762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28500" cy="1683055"/>
                    </a:xfrm>
                    <a:prstGeom prst="rect">
                      <a:avLst/>
                    </a:prstGeom>
                    <a:noFill/>
                    <a:ln>
                      <a:noFill/>
                    </a:ln>
                  </pic:spPr>
                </pic:pic>
              </a:graphicData>
            </a:graphic>
          </wp:inline>
        </w:drawing>
      </w:r>
    </w:p>
    <w:p w14:paraId="3AF974B4" w14:textId="083A467E" w:rsidR="00E80C01" w:rsidRPr="00A8418D" w:rsidRDefault="00E80C01" w:rsidP="00A8418D">
      <w:pPr>
        <w:pStyle w:val="NormalWeb"/>
        <w:spacing w:before="0" w:beforeAutospacing="0" w:after="0" w:afterAutospacing="0" w:line="276" w:lineRule="auto"/>
        <w:ind w:left="5" w:hanging="7"/>
        <w:jc w:val="center"/>
        <w:rPr>
          <w:rFonts w:ascii="Palatino Linotype" w:hAnsi="Palatino Linotype"/>
        </w:rPr>
      </w:pPr>
      <w:r w:rsidRPr="00A8418D">
        <w:rPr>
          <w:rFonts w:ascii="Palatino Linotype" w:hAnsi="Palatino Linotype"/>
          <w:i/>
        </w:rPr>
        <w:t xml:space="preserve">Gambar </w:t>
      </w:r>
      <w:r w:rsidR="00902683" w:rsidRPr="00A8418D">
        <w:rPr>
          <w:rFonts w:ascii="Palatino Linotype" w:hAnsi="Palatino Linotype"/>
          <w:i/>
        </w:rPr>
        <w:t>10</w:t>
      </w:r>
      <w:r w:rsidRPr="00A8418D">
        <w:rPr>
          <w:rFonts w:ascii="Palatino Linotype" w:hAnsi="Palatino Linotype"/>
        </w:rPr>
        <w:t>. Media Sosial “</w:t>
      </w:r>
      <w:proofErr w:type="spellStart"/>
      <w:r w:rsidRPr="00A8418D">
        <w:rPr>
          <w:rFonts w:ascii="Palatino Linotype" w:hAnsi="Palatino Linotype"/>
        </w:rPr>
        <w:t>Bambutug</w:t>
      </w:r>
      <w:proofErr w:type="spellEnd"/>
      <w:r w:rsidRPr="00A8418D">
        <w:rPr>
          <w:rFonts w:ascii="Palatino Linotype" w:hAnsi="Palatino Linotype"/>
        </w:rPr>
        <w:t>”</w:t>
      </w:r>
    </w:p>
    <w:p w14:paraId="0EFEEC12" w14:textId="77777777" w:rsidR="007F084B" w:rsidRPr="00A8418D" w:rsidRDefault="002E0A92" w:rsidP="00A8418D">
      <w:pPr>
        <w:pStyle w:val="NormalWeb"/>
        <w:spacing w:before="0" w:beforeAutospacing="0" w:after="0" w:afterAutospacing="0" w:line="276" w:lineRule="auto"/>
        <w:ind w:left="5" w:hanging="7"/>
        <w:jc w:val="both"/>
        <w:rPr>
          <w:rFonts w:ascii="Palatino Linotype" w:eastAsia="Palatino Linotype" w:hAnsi="Palatino Linotype" w:cs="Palatino Linotype"/>
        </w:rPr>
      </w:pPr>
      <w:proofErr w:type="spellStart"/>
      <w:r w:rsidRPr="00A8418D">
        <w:rPr>
          <w:rFonts w:ascii="Palatino Linotype" w:hAnsi="Palatino Linotype"/>
        </w:rPr>
        <w:t>Dengan</w:t>
      </w:r>
      <w:proofErr w:type="spellEnd"/>
      <w:r w:rsidRPr="00A8418D">
        <w:rPr>
          <w:rFonts w:ascii="Palatino Linotype" w:hAnsi="Palatino Linotype"/>
        </w:rPr>
        <w:t xml:space="preserve"> </w:t>
      </w:r>
      <w:proofErr w:type="spellStart"/>
      <w:r w:rsidRPr="00A8418D">
        <w:rPr>
          <w:rFonts w:ascii="Palatino Linotype" w:hAnsi="Palatino Linotype"/>
        </w:rPr>
        <w:t>identitas</w:t>
      </w:r>
      <w:proofErr w:type="spellEnd"/>
      <w:r w:rsidRPr="00A8418D">
        <w:rPr>
          <w:rFonts w:ascii="Palatino Linotype" w:hAnsi="Palatino Linotype"/>
        </w:rPr>
        <w:t xml:space="preserve"> visual dan media </w:t>
      </w:r>
      <w:proofErr w:type="spellStart"/>
      <w:r w:rsidRPr="00A8418D">
        <w:rPr>
          <w:rFonts w:ascii="Palatino Linotype" w:hAnsi="Palatino Linotype"/>
        </w:rPr>
        <w:t>sosial</w:t>
      </w:r>
      <w:proofErr w:type="spellEnd"/>
      <w:r w:rsidRPr="00A8418D">
        <w:rPr>
          <w:rFonts w:ascii="Palatino Linotype" w:hAnsi="Palatino Linotype"/>
        </w:rPr>
        <w:t xml:space="preserve"> yang </w:t>
      </w:r>
      <w:proofErr w:type="spellStart"/>
      <w:r w:rsidRPr="00A8418D">
        <w:rPr>
          <w:rFonts w:ascii="Palatino Linotype" w:hAnsi="Palatino Linotype"/>
        </w:rPr>
        <w:t>ada</w:t>
      </w:r>
      <w:proofErr w:type="spellEnd"/>
      <w:r w:rsidRPr="00A8418D">
        <w:rPr>
          <w:rFonts w:ascii="Palatino Linotype" w:hAnsi="Palatino Linotype"/>
        </w:rPr>
        <w:t xml:space="preserve">, </w:t>
      </w:r>
      <w:proofErr w:type="spellStart"/>
      <w:r w:rsidRPr="00A8418D">
        <w:rPr>
          <w:rFonts w:ascii="Palatino Linotype" w:hAnsi="Palatino Linotype"/>
        </w:rPr>
        <w:t>masyarakat</w:t>
      </w:r>
      <w:proofErr w:type="spellEnd"/>
      <w:r w:rsidRPr="00A8418D">
        <w:rPr>
          <w:rFonts w:ascii="Palatino Linotype" w:hAnsi="Palatino Linotype"/>
        </w:rPr>
        <w:t xml:space="preserve"> </w:t>
      </w:r>
      <w:proofErr w:type="spellStart"/>
      <w:r w:rsidRPr="00A8418D">
        <w:rPr>
          <w:rFonts w:ascii="Palatino Linotype" w:eastAsia="Palatino Linotype" w:hAnsi="Palatino Linotype" w:cs="Palatino Linotype"/>
        </w:rPr>
        <w:t>pengrajin</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dari</w:t>
      </w:r>
      <w:proofErr w:type="spellEnd"/>
      <w:r w:rsidRPr="00A8418D">
        <w:rPr>
          <w:rFonts w:ascii="Palatino Linotype" w:eastAsia="Palatino Linotype" w:hAnsi="Palatino Linotype" w:cs="Palatino Linotype"/>
        </w:rPr>
        <w:t xml:space="preserve"> Paguyuban </w:t>
      </w:r>
      <w:proofErr w:type="spellStart"/>
      <w:r w:rsidRPr="00A8418D">
        <w:rPr>
          <w:rFonts w:ascii="Palatino Linotype" w:eastAsia="Palatino Linotype" w:hAnsi="Palatino Linotype" w:cs="Palatino Linotype"/>
        </w:rPr>
        <w:t>Pengrajin</w:t>
      </w:r>
      <w:proofErr w:type="spellEnd"/>
      <w:r w:rsidRPr="00A8418D">
        <w:rPr>
          <w:rFonts w:ascii="Palatino Linotype" w:eastAsia="Palatino Linotype" w:hAnsi="Palatino Linotype" w:cs="Palatino Linotype"/>
        </w:rPr>
        <w:t xml:space="preserve"> Bambu </w:t>
      </w:r>
      <w:proofErr w:type="spellStart"/>
      <w:r w:rsidRPr="00A8418D">
        <w:rPr>
          <w:rFonts w:ascii="Palatino Linotype" w:eastAsia="Palatino Linotype" w:hAnsi="Palatino Linotype" w:cs="Palatino Linotype"/>
        </w:rPr>
        <w:t>Mekar</w:t>
      </w:r>
      <w:proofErr w:type="spellEnd"/>
      <w:r w:rsidRPr="00A8418D">
        <w:rPr>
          <w:rFonts w:ascii="Palatino Linotype" w:eastAsia="Palatino Linotype" w:hAnsi="Palatino Linotype" w:cs="Palatino Linotype"/>
        </w:rPr>
        <w:t xml:space="preserve"> Sari </w:t>
      </w:r>
      <w:proofErr w:type="spellStart"/>
      <w:r w:rsidRPr="00A8418D">
        <w:rPr>
          <w:rFonts w:ascii="Palatino Linotype" w:eastAsia="Palatino Linotype" w:hAnsi="Palatino Linotype" w:cs="Palatino Linotype"/>
        </w:rPr>
        <w:t>diharapkan</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dapat</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mengembangkan</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komoditas</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bambu</w:t>
      </w:r>
      <w:proofErr w:type="spellEnd"/>
      <w:r w:rsidRPr="00A8418D">
        <w:rPr>
          <w:rFonts w:ascii="Palatino Linotype" w:eastAsia="Palatino Linotype" w:hAnsi="Palatino Linotype" w:cs="Palatino Linotype"/>
        </w:rPr>
        <w:t xml:space="preserve"> yang </w:t>
      </w:r>
      <w:proofErr w:type="spellStart"/>
      <w:r w:rsidRPr="00A8418D">
        <w:rPr>
          <w:rFonts w:ascii="Palatino Linotype" w:eastAsia="Palatino Linotype" w:hAnsi="Palatino Linotype" w:cs="Palatino Linotype"/>
        </w:rPr>
        <w:t>ada</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dari</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aspek</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pemasaran</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untuk</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dapat</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mencapai</w:t>
      </w:r>
      <w:proofErr w:type="spellEnd"/>
      <w:r w:rsidRPr="00A8418D">
        <w:rPr>
          <w:rFonts w:ascii="Palatino Linotype" w:eastAsia="Palatino Linotype" w:hAnsi="Palatino Linotype" w:cs="Palatino Linotype"/>
        </w:rPr>
        <w:t xml:space="preserve"> pasar yang </w:t>
      </w:r>
      <w:proofErr w:type="spellStart"/>
      <w:r w:rsidRPr="00A8418D">
        <w:rPr>
          <w:rFonts w:ascii="Palatino Linotype" w:eastAsia="Palatino Linotype" w:hAnsi="Palatino Linotype" w:cs="Palatino Linotype"/>
        </w:rPr>
        <w:t>lebih</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luas</w:t>
      </w:r>
      <w:proofErr w:type="spellEnd"/>
      <w:r w:rsidRPr="00A8418D">
        <w:rPr>
          <w:rFonts w:ascii="Palatino Linotype" w:eastAsia="Palatino Linotype" w:hAnsi="Palatino Linotype" w:cs="Palatino Linotype"/>
        </w:rPr>
        <w:t>.</w:t>
      </w:r>
    </w:p>
    <w:p w14:paraId="64B31760" w14:textId="77777777" w:rsidR="000C72BF" w:rsidRPr="00A8418D" w:rsidRDefault="002E0A92" w:rsidP="00A8418D">
      <w:pPr>
        <w:pStyle w:val="NormalWeb"/>
        <w:spacing w:before="0" w:beforeAutospacing="0" w:after="0" w:afterAutospacing="0" w:line="276" w:lineRule="auto"/>
        <w:ind w:left="5" w:hanging="7"/>
        <w:jc w:val="both"/>
        <w:rPr>
          <w:rFonts w:ascii="Palatino Linotype" w:eastAsia="Palatino Linotype" w:hAnsi="Palatino Linotype"/>
        </w:rPr>
      </w:pPr>
      <w:r w:rsidRPr="00A8418D">
        <w:rPr>
          <w:rFonts w:ascii="Palatino Linotype" w:hAnsi="Palatino Linotype"/>
        </w:rPr>
        <w:tab/>
      </w:r>
      <w:r w:rsidRPr="00A8418D">
        <w:rPr>
          <w:rFonts w:ascii="Palatino Linotype" w:hAnsi="Palatino Linotype"/>
        </w:rPr>
        <w:tab/>
      </w:r>
      <w:proofErr w:type="spellStart"/>
      <w:r w:rsidRPr="00A8418D">
        <w:rPr>
          <w:rFonts w:ascii="Palatino Linotype" w:hAnsi="Palatino Linotype"/>
        </w:rPr>
        <w:t>Terakhir</w:t>
      </w:r>
      <w:proofErr w:type="spellEnd"/>
      <w:r w:rsidRPr="00A8418D">
        <w:rPr>
          <w:rFonts w:ascii="Palatino Linotype" w:hAnsi="Palatino Linotype"/>
        </w:rPr>
        <w:t xml:space="preserve">, </w:t>
      </w:r>
      <w:proofErr w:type="spellStart"/>
      <w:r w:rsidRPr="00A8418D">
        <w:rPr>
          <w:rFonts w:ascii="Palatino Linotype" w:hAnsi="Palatino Linotype"/>
        </w:rPr>
        <w:t>untuk</w:t>
      </w:r>
      <w:proofErr w:type="spellEnd"/>
      <w:r w:rsidRPr="00A8418D">
        <w:rPr>
          <w:rFonts w:ascii="Palatino Linotype" w:hAnsi="Palatino Linotype"/>
        </w:rPr>
        <w:t xml:space="preserve"> </w:t>
      </w:r>
      <w:proofErr w:type="spellStart"/>
      <w:r w:rsidRPr="00A8418D">
        <w:rPr>
          <w:rFonts w:ascii="Palatino Linotype" w:hAnsi="Palatino Linotype"/>
        </w:rPr>
        <w:t>mendukung</w:t>
      </w:r>
      <w:proofErr w:type="spellEnd"/>
      <w:r w:rsidRPr="00A8418D">
        <w:rPr>
          <w:rFonts w:ascii="Palatino Linotype" w:hAnsi="Palatino Linotype"/>
        </w:rPr>
        <w:t xml:space="preserve"> </w:t>
      </w:r>
      <w:proofErr w:type="spellStart"/>
      <w:r w:rsidRPr="00A8418D">
        <w:rPr>
          <w:rFonts w:ascii="Palatino Linotype" w:hAnsi="Palatino Linotype"/>
        </w:rPr>
        <w:t>kemampuan</w:t>
      </w:r>
      <w:proofErr w:type="spellEnd"/>
      <w:r w:rsidRPr="00A8418D">
        <w:rPr>
          <w:rFonts w:ascii="Palatino Linotype" w:hAnsi="Palatino Linotype"/>
        </w:rPr>
        <w:t xml:space="preserve"> </w:t>
      </w:r>
      <w:proofErr w:type="spellStart"/>
      <w:r w:rsidRPr="00A8418D">
        <w:rPr>
          <w:rFonts w:ascii="Palatino Linotype" w:hAnsi="Palatino Linotype"/>
        </w:rPr>
        <w:t>produksi</w:t>
      </w:r>
      <w:proofErr w:type="spellEnd"/>
      <w:r w:rsidRPr="00A8418D">
        <w:rPr>
          <w:rFonts w:ascii="Palatino Linotype" w:hAnsi="Palatino Linotype"/>
        </w:rPr>
        <w:t xml:space="preserve"> </w:t>
      </w:r>
      <w:proofErr w:type="spellStart"/>
      <w:r w:rsidRPr="00A8418D">
        <w:rPr>
          <w:rFonts w:ascii="Palatino Linotype" w:eastAsia="Palatino Linotype" w:hAnsi="Palatino Linotype"/>
        </w:rPr>
        <w:t>masyarakat</w:t>
      </w:r>
      <w:proofErr w:type="spellEnd"/>
      <w:r w:rsidRPr="00A8418D">
        <w:rPr>
          <w:rFonts w:ascii="Palatino Linotype" w:eastAsia="Palatino Linotype" w:hAnsi="Palatino Linotype"/>
        </w:rPr>
        <w:t xml:space="preserve"> </w:t>
      </w:r>
      <w:proofErr w:type="spellStart"/>
      <w:r w:rsidRPr="00A8418D">
        <w:rPr>
          <w:rFonts w:ascii="Palatino Linotype" w:eastAsia="Palatino Linotype" w:hAnsi="Palatino Linotype" w:cs="Palatino Linotype"/>
        </w:rPr>
        <w:t>pengrajin</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dari</w:t>
      </w:r>
      <w:proofErr w:type="spellEnd"/>
      <w:r w:rsidRPr="00A8418D">
        <w:rPr>
          <w:rFonts w:ascii="Palatino Linotype" w:eastAsia="Palatino Linotype" w:hAnsi="Palatino Linotype" w:cs="Palatino Linotype"/>
        </w:rPr>
        <w:t xml:space="preserve"> Paguyuban </w:t>
      </w:r>
      <w:proofErr w:type="spellStart"/>
      <w:r w:rsidRPr="00A8418D">
        <w:rPr>
          <w:rFonts w:ascii="Palatino Linotype" w:eastAsia="Palatino Linotype" w:hAnsi="Palatino Linotype" w:cs="Palatino Linotype"/>
        </w:rPr>
        <w:t>Pengrajin</w:t>
      </w:r>
      <w:proofErr w:type="spellEnd"/>
      <w:r w:rsidRPr="00A8418D">
        <w:rPr>
          <w:rFonts w:ascii="Palatino Linotype" w:eastAsia="Palatino Linotype" w:hAnsi="Palatino Linotype" w:cs="Palatino Linotype"/>
        </w:rPr>
        <w:t xml:space="preserve"> Bambu </w:t>
      </w:r>
      <w:proofErr w:type="spellStart"/>
      <w:r w:rsidRPr="00A8418D">
        <w:rPr>
          <w:rFonts w:ascii="Palatino Linotype" w:eastAsia="Palatino Linotype" w:hAnsi="Palatino Linotype" w:cs="Palatino Linotype"/>
        </w:rPr>
        <w:t>Mekar</w:t>
      </w:r>
      <w:proofErr w:type="spellEnd"/>
      <w:r w:rsidRPr="00A8418D">
        <w:rPr>
          <w:rFonts w:ascii="Palatino Linotype" w:eastAsia="Palatino Linotype" w:hAnsi="Palatino Linotype" w:cs="Palatino Linotype"/>
        </w:rPr>
        <w:t xml:space="preserve"> Sari, program </w:t>
      </w:r>
      <w:proofErr w:type="spellStart"/>
      <w:r w:rsidRPr="00A8418D">
        <w:rPr>
          <w:rFonts w:ascii="Palatino Linotype" w:eastAsia="Palatino Linotype" w:hAnsi="Palatino Linotype" w:cs="Palatino Linotype"/>
        </w:rPr>
        <w:t>ini</w:t>
      </w:r>
      <w:proofErr w:type="spellEnd"/>
      <w:r w:rsidRPr="00A8418D">
        <w:rPr>
          <w:rFonts w:ascii="Palatino Linotype" w:eastAsia="Palatino Linotype" w:hAnsi="Palatino Linotype" w:cs="Palatino Linotype"/>
        </w:rPr>
        <w:t xml:space="preserve"> juga </w:t>
      </w:r>
      <w:proofErr w:type="spellStart"/>
      <w:r w:rsidRPr="00A8418D">
        <w:rPr>
          <w:rFonts w:ascii="Palatino Linotype" w:eastAsia="Palatino Linotype" w:hAnsi="Palatino Linotype" w:cs="Palatino Linotype"/>
        </w:rPr>
        <w:t>memberikan</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bantuan</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peralatan</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bantu</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produksi</w:t>
      </w:r>
      <w:proofErr w:type="spellEnd"/>
      <w:r w:rsidRPr="00A8418D">
        <w:rPr>
          <w:rFonts w:ascii="Palatino Linotype" w:eastAsia="Palatino Linotype" w:hAnsi="Palatino Linotype" w:cs="Palatino Linotype"/>
        </w:rPr>
        <w:t xml:space="preserve"> pada </w:t>
      </w:r>
      <w:proofErr w:type="spellStart"/>
      <w:r w:rsidRPr="00A8418D">
        <w:rPr>
          <w:rFonts w:ascii="Palatino Linotype" w:eastAsia="Palatino Linotype" w:hAnsi="Palatino Linotype" w:cs="Palatino Linotype"/>
        </w:rPr>
        <w:t>pengrajin</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dari</w:t>
      </w:r>
      <w:proofErr w:type="spellEnd"/>
      <w:r w:rsidRPr="00A8418D">
        <w:rPr>
          <w:rFonts w:ascii="Palatino Linotype" w:eastAsia="Palatino Linotype" w:hAnsi="Palatino Linotype" w:cs="Palatino Linotype"/>
        </w:rPr>
        <w:t xml:space="preserve"> Paguyuban </w:t>
      </w:r>
      <w:proofErr w:type="spellStart"/>
      <w:r w:rsidRPr="00A8418D">
        <w:rPr>
          <w:rFonts w:ascii="Palatino Linotype" w:eastAsia="Palatino Linotype" w:hAnsi="Palatino Linotype" w:cs="Palatino Linotype"/>
        </w:rPr>
        <w:t>Pengrajin</w:t>
      </w:r>
      <w:proofErr w:type="spellEnd"/>
      <w:r w:rsidRPr="00A8418D">
        <w:rPr>
          <w:rFonts w:ascii="Palatino Linotype" w:eastAsia="Palatino Linotype" w:hAnsi="Palatino Linotype" w:cs="Palatino Linotype"/>
        </w:rPr>
        <w:t xml:space="preserve"> Bambu </w:t>
      </w:r>
      <w:proofErr w:type="spellStart"/>
      <w:r w:rsidRPr="00A8418D">
        <w:rPr>
          <w:rFonts w:ascii="Palatino Linotype" w:eastAsia="Palatino Linotype" w:hAnsi="Palatino Linotype" w:cs="Palatino Linotype"/>
        </w:rPr>
        <w:t>Mekar</w:t>
      </w:r>
      <w:proofErr w:type="spellEnd"/>
      <w:r w:rsidRPr="00A8418D">
        <w:rPr>
          <w:rFonts w:ascii="Palatino Linotype" w:eastAsia="Palatino Linotype" w:hAnsi="Palatino Linotype" w:cs="Palatino Linotype"/>
        </w:rPr>
        <w:t xml:space="preserve"> Sari. </w:t>
      </w:r>
      <w:proofErr w:type="spellStart"/>
      <w:r w:rsidRPr="00A8418D">
        <w:rPr>
          <w:rFonts w:ascii="Palatino Linotype" w:eastAsia="Palatino Linotype" w:hAnsi="Palatino Linotype" w:cs="Palatino Linotype"/>
        </w:rPr>
        <w:t>Peralatan</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tersebut</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cs="Palatino Linotype"/>
        </w:rPr>
        <w:t>adalah</w:t>
      </w:r>
      <w:proofErr w:type="spellEnd"/>
      <w:r w:rsidRPr="00A8418D">
        <w:rPr>
          <w:rFonts w:ascii="Palatino Linotype" w:eastAsia="Palatino Linotype" w:hAnsi="Palatino Linotype" w:cs="Palatino Linotype"/>
        </w:rPr>
        <w:t xml:space="preserve"> </w:t>
      </w:r>
      <w:proofErr w:type="spellStart"/>
      <w:r w:rsidRPr="00A8418D">
        <w:rPr>
          <w:rFonts w:ascii="Palatino Linotype" w:eastAsia="Palatino Linotype" w:hAnsi="Palatino Linotype"/>
        </w:rPr>
        <w:t>bubut</w:t>
      </w:r>
      <w:proofErr w:type="spellEnd"/>
      <w:r w:rsidRPr="00A8418D">
        <w:rPr>
          <w:rFonts w:ascii="Palatino Linotype" w:eastAsia="Palatino Linotype" w:hAnsi="Palatino Linotype"/>
        </w:rPr>
        <w:t xml:space="preserve"> </w:t>
      </w:r>
      <w:r w:rsidRPr="00A8418D">
        <w:rPr>
          <w:rFonts w:ascii="Palatino Linotype" w:eastAsia="Palatino Linotype" w:hAnsi="Palatino Linotype"/>
          <w:i/>
        </w:rPr>
        <w:t>router</w:t>
      </w:r>
      <w:r w:rsidRPr="00A8418D">
        <w:rPr>
          <w:rFonts w:ascii="Palatino Linotype" w:eastAsia="Palatino Linotype" w:hAnsi="Palatino Linotype"/>
        </w:rPr>
        <w:t xml:space="preserve">, </w:t>
      </w:r>
      <w:r w:rsidRPr="00A8418D">
        <w:rPr>
          <w:rFonts w:ascii="Palatino Linotype" w:eastAsia="Palatino Linotype" w:hAnsi="Palatino Linotype"/>
          <w:i/>
        </w:rPr>
        <w:t>belt sander</w:t>
      </w:r>
      <w:r w:rsidRPr="00A8418D">
        <w:rPr>
          <w:rFonts w:ascii="Palatino Linotype" w:eastAsia="Palatino Linotype" w:hAnsi="Palatino Linotype"/>
        </w:rPr>
        <w:t xml:space="preserve">, </w:t>
      </w:r>
      <w:proofErr w:type="spellStart"/>
      <w:r w:rsidRPr="00A8418D">
        <w:rPr>
          <w:rFonts w:ascii="Palatino Linotype" w:eastAsia="Palatino Linotype" w:hAnsi="Palatino Linotype"/>
        </w:rPr>
        <w:t>gergaji</w:t>
      </w:r>
      <w:proofErr w:type="spellEnd"/>
      <w:r w:rsidRPr="00A8418D">
        <w:rPr>
          <w:rFonts w:ascii="Palatino Linotype" w:eastAsia="Palatino Linotype" w:hAnsi="Palatino Linotype"/>
        </w:rPr>
        <w:t xml:space="preserve"> </w:t>
      </w:r>
      <w:proofErr w:type="spellStart"/>
      <w:r w:rsidRPr="00A8418D">
        <w:rPr>
          <w:rFonts w:ascii="Palatino Linotype" w:eastAsia="Palatino Linotype" w:hAnsi="Palatino Linotype"/>
        </w:rPr>
        <w:t>mesin</w:t>
      </w:r>
      <w:proofErr w:type="spellEnd"/>
      <w:r w:rsidRPr="00A8418D">
        <w:rPr>
          <w:rFonts w:ascii="Palatino Linotype" w:eastAsia="Palatino Linotype" w:hAnsi="Palatino Linotype"/>
        </w:rPr>
        <w:t xml:space="preserve"> </w:t>
      </w:r>
      <w:r w:rsidRPr="00A8418D">
        <w:rPr>
          <w:rFonts w:ascii="Palatino Linotype" w:eastAsia="Palatino Linotype" w:hAnsi="Palatino Linotype"/>
          <w:i/>
        </w:rPr>
        <w:t>portable</w:t>
      </w:r>
      <w:r w:rsidRPr="00A8418D">
        <w:rPr>
          <w:rFonts w:ascii="Palatino Linotype" w:eastAsia="Palatino Linotype" w:hAnsi="Palatino Linotype"/>
        </w:rPr>
        <w:t xml:space="preserve">, dan </w:t>
      </w:r>
      <w:r w:rsidRPr="00A8418D">
        <w:rPr>
          <w:rFonts w:ascii="Palatino Linotype" w:eastAsia="Palatino Linotype" w:hAnsi="Palatino Linotype"/>
          <w:i/>
        </w:rPr>
        <w:t>hand drill</w:t>
      </w:r>
      <w:r w:rsidRPr="00A8418D">
        <w:rPr>
          <w:rFonts w:ascii="Palatino Linotype" w:eastAsia="Palatino Linotype" w:hAnsi="Palatino Linotype"/>
        </w:rPr>
        <w:t xml:space="preserve"> yang </w:t>
      </w:r>
      <w:proofErr w:type="spellStart"/>
      <w:r w:rsidRPr="00A8418D">
        <w:rPr>
          <w:rFonts w:ascii="Palatino Linotype" w:eastAsia="Palatino Linotype" w:hAnsi="Palatino Linotype"/>
        </w:rPr>
        <w:t>telah</w:t>
      </w:r>
      <w:proofErr w:type="spellEnd"/>
      <w:r w:rsidRPr="00A8418D">
        <w:rPr>
          <w:rFonts w:ascii="Palatino Linotype" w:eastAsia="Palatino Linotype" w:hAnsi="Palatino Linotype"/>
        </w:rPr>
        <w:t xml:space="preserve"> </w:t>
      </w:r>
      <w:proofErr w:type="spellStart"/>
      <w:r w:rsidRPr="00A8418D">
        <w:rPr>
          <w:rFonts w:ascii="Palatino Linotype" w:eastAsia="Palatino Linotype" w:hAnsi="Palatino Linotype"/>
        </w:rPr>
        <w:t>disusaikan</w:t>
      </w:r>
      <w:proofErr w:type="spellEnd"/>
      <w:r w:rsidRPr="00A8418D">
        <w:rPr>
          <w:rFonts w:ascii="Palatino Linotype" w:eastAsia="Palatino Linotype" w:hAnsi="Palatino Linotype"/>
        </w:rPr>
        <w:t xml:space="preserve"> </w:t>
      </w:r>
      <w:proofErr w:type="spellStart"/>
      <w:r w:rsidRPr="00A8418D">
        <w:rPr>
          <w:rFonts w:ascii="Palatino Linotype" w:eastAsia="Palatino Linotype" w:hAnsi="Palatino Linotype"/>
        </w:rPr>
        <w:t>dengan</w:t>
      </w:r>
      <w:proofErr w:type="spellEnd"/>
      <w:r w:rsidRPr="00A8418D">
        <w:rPr>
          <w:rFonts w:ascii="Palatino Linotype" w:eastAsia="Palatino Linotype" w:hAnsi="Palatino Linotype"/>
        </w:rPr>
        <w:t xml:space="preserve"> </w:t>
      </w:r>
      <w:proofErr w:type="spellStart"/>
      <w:r w:rsidRPr="00A8418D">
        <w:rPr>
          <w:rFonts w:ascii="Palatino Linotype" w:eastAsia="Palatino Linotype" w:hAnsi="Palatino Linotype"/>
        </w:rPr>
        <w:t>kebutuhan</w:t>
      </w:r>
      <w:proofErr w:type="spellEnd"/>
      <w:r w:rsidRPr="00A8418D">
        <w:rPr>
          <w:rFonts w:ascii="Palatino Linotype" w:eastAsia="Palatino Linotype" w:hAnsi="Palatino Linotype"/>
        </w:rPr>
        <w:t xml:space="preserve"> </w:t>
      </w:r>
      <w:proofErr w:type="spellStart"/>
      <w:r w:rsidRPr="00A8418D">
        <w:rPr>
          <w:rFonts w:ascii="Palatino Linotype" w:eastAsia="Palatino Linotype" w:hAnsi="Palatino Linotype"/>
        </w:rPr>
        <w:t>masyarakat</w:t>
      </w:r>
      <w:proofErr w:type="spellEnd"/>
      <w:r w:rsidRPr="00A8418D">
        <w:rPr>
          <w:rFonts w:ascii="Palatino Linotype" w:eastAsia="Palatino Linotype" w:hAnsi="Palatino Linotype"/>
        </w:rPr>
        <w:t xml:space="preserve"> </w:t>
      </w:r>
      <w:proofErr w:type="spellStart"/>
      <w:r w:rsidRPr="00A8418D">
        <w:rPr>
          <w:rFonts w:ascii="Palatino Linotype" w:eastAsia="Palatino Linotype" w:hAnsi="Palatino Linotype"/>
        </w:rPr>
        <w:t>dalam</w:t>
      </w:r>
      <w:proofErr w:type="spellEnd"/>
      <w:r w:rsidRPr="00A8418D">
        <w:rPr>
          <w:rFonts w:ascii="Palatino Linotype" w:eastAsia="Palatino Linotype" w:hAnsi="Palatino Linotype"/>
        </w:rPr>
        <w:t xml:space="preserve"> proses </w:t>
      </w:r>
      <w:proofErr w:type="spellStart"/>
      <w:r w:rsidRPr="00A8418D">
        <w:rPr>
          <w:rFonts w:ascii="Palatino Linotype" w:eastAsia="Palatino Linotype" w:hAnsi="Palatino Linotype"/>
        </w:rPr>
        <w:t>produksi</w:t>
      </w:r>
      <w:proofErr w:type="spellEnd"/>
      <w:r w:rsidRPr="00A8418D">
        <w:rPr>
          <w:rFonts w:ascii="Palatino Linotype" w:eastAsia="Palatino Linotype" w:hAnsi="Palatino Linotype"/>
        </w:rPr>
        <w:t xml:space="preserve"> dan </w:t>
      </w:r>
      <w:proofErr w:type="spellStart"/>
      <w:r w:rsidRPr="00A8418D">
        <w:rPr>
          <w:rFonts w:ascii="Palatino Linotype" w:eastAsia="Palatino Linotype" w:hAnsi="Palatino Linotype"/>
        </w:rPr>
        <w:t>mendukung</w:t>
      </w:r>
      <w:proofErr w:type="spellEnd"/>
      <w:r w:rsidRPr="00A8418D">
        <w:rPr>
          <w:rFonts w:ascii="Palatino Linotype" w:eastAsia="Palatino Linotype" w:hAnsi="Palatino Linotype"/>
        </w:rPr>
        <w:t xml:space="preserve"> </w:t>
      </w:r>
      <w:proofErr w:type="spellStart"/>
      <w:r w:rsidRPr="00A8418D">
        <w:rPr>
          <w:rFonts w:ascii="Palatino Linotype" w:eastAsia="Palatino Linotype" w:hAnsi="Palatino Linotype"/>
        </w:rPr>
        <w:t>inovasi</w:t>
      </w:r>
      <w:proofErr w:type="spellEnd"/>
      <w:r w:rsidRPr="00A8418D">
        <w:rPr>
          <w:rFonts w:ascii="Palatino Linotype" w:eastAsia="Palatino Linotype" w:hAnsi="Palatino Linotype"/>
        </w:rPr>
        <w:t xml:space="preserve"> pada kriya </w:t>
      </w:r>
      <w:proofErr w:type="spellStart"/>
      <w:r w:rsidRPr="00A8418D">
        <w:rPr>
          <w:rFonts w:ascii="Palatino Linotype" w:eastAsia="Palatino Linotype" w:hAnsi="Palatino Linotype"/>
        </w:rPr>
        <w:t>bambu</w:t>
      </w:r>
      <w:proofErr w:type="spellEnd"/>
      <w:r w:rsidRPr="00A8418D">
        <w:rPr>
          <w:rFonts w:ascii="Palatino Linotype" w:eastAsia="Palatino Linotype" w:hAnsi="Palatino Linotype"/>
        </w:rPr>
        <w:t xml:space="preserve"> yang </w:t>
      </w:r>
      <w:proofErr w:type="spellStart"/>
      <w:r w:rsidRPr="00A8418D">
        <w:rPr>
          <w:rFonts w:ascii="Palatino Linotype" w:eastAsia="Palatino Linotype" w:hAnsi="Palatino Linotype"/>
        </w:rPr>
        <w:t>dihasilkan</w:t>
      </w:r>
      <w:proofErr w:type="spellEnd"/>
      <w:r w:rsidRPr="00A8418D">
        <w:rPr>
          <w:rFonts w:ascii="Palatino Linotype" w:eastAsia="Palatino Linotype" w:hAnsi="Palatino Linotype"/>
        </w:rPr>
        <w:t>.</w:t>
      </w:r>
    </w:p>
    <w:p w14:paraId="4594977D" w14:textId="77777777" w:rsidR="009E62D3" w:rsidRPr="009E62D3" w:rsidRDefault="009E62D3" w:rsidP="009E62D3">
      <w:pPr>
        <w:pStyle w:val="NormalWeb"/>
        <w:spacing w:before="0" w:beforeAutospacing="0" w:after="0" w:afterAutospacing="0"/>
        <w:ind w:left="5" w:hanging="7"/>
        <w:jc w:val="both"/>
        <w:rPr>
          <w:rFonts w:ascii="Palatino Linotype" w:eastAsia="Palatino Linotype" w:hAnsi="Palatino Linotype"/>
        </w:rPr>
      </w:pPr>
    </w:p>
    <w:p w14:paraId="7084798A" w14:textId="77777777" w:rsidR="000C72BF" w:rsidRDefault="00FD57B5">
      <w:pPr>
        <w:spacing w:before="120" w:after="120" w:line="276" w:lineRule="auto"/>
        <w:ind w:left="1" w:hanging="3"/>
        <w:jc w:val="both"/>
        <w:rPr>
          <w:rFonts w:ascii="Palatino Linotype" w:eastAsia="Palatino Linotype" w:hAnsi="Palatino Linotype" w:cs="Palatino Linotype"/>
          <w:sz w:val="26"/>
          <w:szCs w:val="26"/>
        </w:rPr>
      </w:pPr>
      <w:r>
        <w:rPr>
          <w:rFonts w:ascii="Palatino Linotype" w:eastAsia="Palatino Linotype" w:hAnsi="Palatino Linotype" w:cs="Palatino Linotype"/>
          <w:b/>
          <w:sz w:val="26"/>
          <w:szCs w:val="26"/>
        </w:rPr>
        <w:t>Kesimpulan</w:t>
      </w:r>
    </w:p>
    <w:p w14:paraId="253788E3" w14:textId="77777777" w:rsidR="000C72BF" w:rsidRDefault="008B17BD" w:rsidP="00A8418D">
      <w:pPr>
        <w:spacing w:line="276" w:lineRule="auto"/>
        <w:ind w:left="-2" w:firstLineChars="354" w:firstLine="850"/>
        <w:jc w:val="both"/>
        <w:rPr>
          <w:rFonts w:ascii="Palatino Linotype" w:eastAsia="Palatino Linotype" w:hAnsi="Palatino Linotype" w:cs="Palatino Linotype"/>
        </w:rPr>
      </w:pPr>
      <w:r w:rsidRPr="008B17BD">
        <w:rPr>
          <w:rFonts w:ascii="Palatino Linotype" w:eastAsia="Palatino Linotype" w:hAnsi="Palatino Linotype" w:cs="Palatino Linotype"/>
        </w:rPr>
        <w:t xml:space="preserve">Program ini dimulai dengan pelatihan inovasi kriya bambu untuk para pengrajin dari Paguyuban Pengrajin Bambu Mekar Sari, Desa Kemutug Kidul. Pelatihan tersebut melibatkan ahli seniman kriya bambu dan memberikan pemahaman terkait jenis-jenis bambu dan pemanfaatannya. Pelatihan ini juga memperkenalkan prototipe produk seperti gelas dan piring bambu yang mudah dibuat dan memiliki nilai jual tinggi. Selain itu, program ini juga memberikan pengetahuan tentang perlakuan bahan pada bambu untuk meningkatkan kualitas produk. Selanjutnya, diadakan workshop pemanfaatan teknologi produksi dengan fasilitas dari Institut Teknologi Telkom Purwokerto untuk eksplorasi bentuk kriya bambu. Program ini juga mendukung aspek pemasaran dengan merancang identitas </w:t>
      </w:r>
      <w:r w:rsidRPr="008B17BD">
        <w:rPr>
          <w:rFonts w:ascii="Palatino Linotype" w:eastAsia="Palatino Linotype" w:hAnsi="Palatino Linotype" w:cs="Palatino Linotype"/>
        </w:rPr>
        <w:lastRenderedPageBreak/>
        <w:t xml:space="preserve">visual "Bambutug" dan media sosial untuk produk-produk dari paguyuban. Terakhir, diberikan bantuan peralatan produksi seperti bubut router, belt sander, gergaji mesin portable, dan hand drill untuk meningkatkan kemampuan produksi dan inovasi kriya bambu. Seluruh kegiatan ini meningkatkan pengetahuan, keterampilan, dan kualitas produk para pengrajin bambu di </w:t>
      </w:r>
      <w:r>
        <w:rPr>
          <w:rFonts w:ascii="Palatino Linotype" w:eastAsia="Palatino Linotype" w:hAnsi="Palatino Linotype" w:cs="Palatino Linotype"/>
          <w:lang w:val="en-ID"/>
        </w:rPr>
        <w:t>D</w:t>
      </w:r>
      <w:r w:rsidRPr="008B17BD">
        <w:rPr>
          <w:rFonts w:ascii="Palatino Linotype" w:eastAsia="Palatino Linotype" w:hAnsi="Palatino Linotype" w:cs="Palatino Linotype"/>
        </w:rPr>
        <w:t>esa</w:t>
      </w:r>
      <w:r>
        <w:rPr>
          <w:rFonts w:ascii="Palatino Linotype" w:eastAsia="Palatino Linotype" w:hAnsi="Palatino Linotype" w:cs="Palatino Linotype"/>
          <w:lang w:val="en-ID"/>
        </w:rPr>
        <w:t xml:space="preserve"> </w:t>
      </w:r>
      <w:r w:rsidRPr="008B17BD">
        <w:rPr>
          <w:rFonts w:ascii="Palatino Linotype" w:eastAsia="Palatino Linotype" w:hAnsi="Palatino Linotype" w:cs="Palatino Linotype"/>
        </w:rPr>
        <w:t>Kemutug Kidul. Antusiasme masyarakat sangat tinggi dalam memanfaatkan teknologi baru ini.</w:t>
      </w:r>
    </w:p>
    <w:p w14:paraId="5E8B39B7" w14:textId="77777777" w:rsidR="000C72BF" w:rsidRDefault="000C72BF" w:rsidP="008B17BD">
      <w:pPr>
        <w:spacing w:before="240" w:line="276" w:lineRule="auto"/>
        <w:ind w:left="0" w:hanging="2"/>
        <w:jc w:val="both"/>
        <w:rPr>
          <w:rFonts w:ascii="Palatino Linotype" w:eastAsia="Palatino Linotype" w:hAnsi="Palatino Linotype" w:cs="Palatino Linotype"/>
        </w:rPr>
      </w:pPr>
    </w:p>
    <w:p w14:paraId="1E3205BD" w14:textId="77777777" w:rsidR="000C72BF" w:rsidRDefault="00FD57B5">
      <w:pPr>
        <w:spacing w:line="276" w:lineRule="auto"/>
        <w:ind w:left="1" w:hanging="3"/>
        <w:jc w:val="both"/>
        <w:rPr>
          <w:rFonts w:ascii="Palatino Linotype" w:eastAsia="Palatino Linotype" w:hAnsi="Palatino Linotype" w:cs="Palatino Linotype"/>
          <w:sz w:val="26"/>
          <w:szCs w:val="26"/>
        </w:rPr>
      </w:pPr>
      <w:r>
        <w:rPr>
          <w:rFonts w:ascii="Palatino Linotype" w:eastAsia="Palatino Linotype" w:hAnsi="Palatino Linotype" w:cs="Palatino Linotype"/>
          <w:b/>
          <w:sz w:val="26"/>
          <w:szCs w:val="26"/>
        </w:rPr>
        <w:t>Ucapan Terima Kasih</w:t>
      </w:r>
    </w:p>
    <w:p w14:paraId="0012D87D" w14:textId="370C5754" w:rsidR="000C72BF" w:rsidRDefault="00A8418D" w:rsidP="00A8418D">
      <w:pPr>
        <w:spacing w:before="120" w:after="120" w:line="276" w:lineRule="auto"/>
        <w:ind w:left="-2" w:firstLineChars="236" w:firstLine="566"/>
        <w:jc w:val="both"/>
        <w:rPr>
          <w:rFonts w:ascii="Palatino Linotype" w:eastAsia="Palatino Linotype" w:hAnsi="Palatino Linotype" w:cs="Palatino Linotype"/>
        </w:rPr>
      </w:pPr>
      <w:proofErr w:type="spellStart"/>
      <w:r>
        <w:rPr>
          <w:rFonts w:ascii="Palatino Linotype" w:eastAsia="Palatino Linotype" w:hAnsi="Palatino Linotype" w:cs="Palatino Linotype"/>
          <w:lang w:val="en-ID"/>
        </w:rPr>
        <w:t>Peneliti</w:t>
      </w:r>
      <w:proofErr w:type="spellEnd"/>
      <w:r w:rsidR="008B17BD">
        <w:rPr>
          <w:rFonts w:ascii="Palatino Linotype" w:eastAsia="Palatino Linotype" w:hAnsi="Palatino Linotype" w:cs="Palatino Linotype"/>
          <w:lang w:val="en-ID"/>
        </w:rPr>
        <w:t xml:space="preserve"> </w:t>
      </w:r>
      <w:r w:rsidR="008B17BD" w:rsidRPr="008B17BD">
        <w:rPr>
          <w:rFonts w:ascii="Palatino Linotype" w:eastAsia="Palatino Linotype" w:hAnsi="Palatino Linotype" w:cs="Palatino Linotype"/>
        </w:rPr>
        <w:t>mengucapkan terima kasih kepada DRTPM Kemendikbudristek Republik Indonesia, LPPM ITTP, serta seluruh dosen dan mahasiswa yang telah mendukung dan berkontribusi dalam program pengabdian ini. Dukungan dan dedikasi semua sangat berharga dalam pelaksanaan program ini, dan telah memberikan manfaat nyata bagi masyarakat. Terima kasih atas komitmen dan kerja keras yang telah diberikan.</w:t>
      </w:r>
      <w:r w:rsidR="00FD57B5">
        <w:rPr>
          <w:rFonts w:ascii="Palatino Linotype" w:eastAsia="Palatino Linotype" w:hAnsi="Palatino Linotype" w:cs="Palatino Linotype"/>
        </w:rPr>
        <w:t xml:space="preserve"> </w:t>
      </w:r>
    </w:p>
    <w:p w14:paraId="6E07E90E" w14:textId="77777777" w:rsidR="000C72BF" w:rsidRDefault="000C72BF">
      <w:pPr>
        <w:spacing w:before="120" w:after="120" w:line="276" w:lineRule="auto"/>
        <w:ind w:left="0" w:hanging="2"/>
        <w:jc w:val="both"/>
        <w:rPr>
          <w:rFonts w:ascii="Palatino Linotype" w:eastAsia="Palatino Linotype" w:hAnsi="Palatino Linotype" w:cs="Palatino Linotype"/>
        </w:rPr>
      </w:pPr>
    </w:p>
    <w:p w14:paraId="4084C063" w14:textId="77777777" w:rsidR="000C72BF" w:rsidRDefault="00FD57B5">
      <w:pPr>
        <w:spacing w:before="120" w:after="120" w:line="276" w:lineRule="auto"/>
        <w:ind w:left="1" w:hanging="3"/>
        <w:jc w:val="both"/>
        <w:rPr>
          <w:rFonts w:ascii="Palatino Linotype" w:eastAsia="Palatino Linotype" w:hAnsi="Palatino Linotype" w:cs="Palatino Linotype"/>
          <w:sz w:val="26"/>
          <w:szCs w:val="26"/>
        </w:rPr>
      </w:pPr>
      <w:r>
        <w:rPr>
          <w:rFonts w:ascii="Palatino Linotype" w:eastAsia="Palatino Linotype" w:hAnsi="Palatino Linotype" w:cs="Palatino Linotype"/>
          <w:b/>
          <w:sz w:val="26"/>
          <w:szCs w:val="26"/>
        </w:rPr>
        <w:t>Referensi</w:t>
      </w:r>
    </w:p>
    <w:p w14:paraId="3FD578A5" w14:textId="77777777" w:rsidR="006F0D60" w:rsidRPr="006F0D60" w:rsidRDefault="008B17BD" w:rsidP="00A8418D">
      <w:pPr>
        <w:widowControl w:val="0"/>
        <w:autoSpaceDE w:val="0"/>
        <w:autoSpaceDN w:val="0"/>
        <w:adjustRightInd w:val="0"/>
        <w:spacing w:line="240" w:lineRule="auto"/>
        <w:ind w:left="850" w:hangingChars="355" w:hanging="852"/>
        <w:jc w:val="both"/>
        <w:rPr>
          <w:rFonts w:ascii="Palatino Linotype" w:hAnsi="Palatino Linotype"/>
          <w:noProof/>
          <w:szCs w:val="24"/>
        </w:rPr>
      </w:pPr>
      <w:r>
        <w:rPr>
          <w:rFonts w:ascii="Palatino Linotype" w:eastAsia="Palatino Linotype" w:hAnsi="Palatino Linotype" w:cs="Palatino Linotype"/>
        </w:rPr>
        <w:fldChar w:fldCharType="begin" w:fldLock="1"/>
      </w:r>
      <w:r>
        <w:rPr>
          <w:rFonts w:ascii="Palatino Linotype" w:eastAsia="Palatino Linotype" w:hAnsi="Palatino Linotype" w:cs="Palatino Linotype"/>
        </w:rPr>
        <w:instrText xml:space="preserve">ADDIN Mendeley Bibliography CSL_BIBLIOGRAPHY </w:instrText>
      </w:r>
      <w:r>
        <w:rPr>
          <w:rFonts w:ascii="Palatino Linotype" w:eastAsia="Palatino Linotype" w:hAnsi="Palatino Linotype" w:cs="Palatino Linotype"/>
        </w:rPr>
        <w:fldChar w:fldCharType="separate"/>
      </w:r>
      <w:r w:rsidR="006F0D60" w:rsidRPr="006F0D60">
        <w:rPr>
          <w:rFonts w:ascii="Palatino Linotype" w:hAnsi="Palatino Linotype"/>
          <w:noProof/>
          <w:szCs w:val="24"/>
        </w:rPr>
        <w:t xml:space="preserve">Adomako, S., &amp; Tran, M. D. (2024). Scaling up sustainable innovation: Stakeholder ties, eco‐product innovation, and new product performance. </w:t>
      </w:r>
      <w:r w:rsidR="006F0D60" w:rsidRPr="006F0D60">
        <w:rPr>
          <w:rFonts w:ascii="Palatino Linotype" w:hAnsi="Palatino Linotype"/>
          <w:i/>
          <w:iCs/>
          <w:noProof/>
          <w:szCs w:val="24"/>
        </w:rPr>
        <w:t>Sustainable Development</w:t>
      </w:r>
      <w:r w:rsidR="006F0D60" w:rsidRPr="006F0D60">
        <w:rPr>
          <w:rFonts w:ascii="Palatino Linotype" w:hAnsi="Palatino Linotype"/>
          <w:noProof/>
          <w:szCs w:val="24"/>
        </w:rPr>
        <w:t xml:space="preserve">, </w:t>
      </w:r>
      <w:r w:rsidR="006F0D60" w:rsidRPr="006F0D60">
        <w:rPr>
          <w:rFonts w:ascii="Palatino Linotype" w:hAnsi="Palatino Linotype"/>
          <w:i/>
          <w:iCs/>
          <w:noProof/>
          <w:szCs w:val="24"/>
        </w:rPr>
        <w:t>32</w:t>
      </w:r>
      <w:r w:rsidR="006F0D60" w:rsidRPr="006F0D60">
        <w:rPr>
          <w:rFonts w:ascii="Palatino Linotype" w:hAnsi="Palatino Linotype"/>
          <w:noProof/>
          <w:szCs w:val="24"/>
        </w:rPr>
        <w:t>(1), 624–634. https://doi.org/10.1002/sd.2700</w:t>
      </w:r>
    </w:p>
    <w:p w14:paraId="7B82343E" w14:textId="77777777" w:rsidR="006F0D60" w:rsidRPr="006F0D60" w:rsidRDefault="006F0D60" w:rsidP="00A8418D">
      <w:pPr>
        <w:widowControl w:val="0"/>
        <w:autoSpaceDE w:val="0"/>
        <w:autoSpaceDN w:val="0"/>
        <w:adjustRightInd w:val="0"/>
        <w:spacing w:line="240" w:lineRule="auto"/>
        <w:ind w:left="850" w:hangingChars="355" w:hanging="852"/>
        <w:jc w:val="both"/>
        <w:rPr>
          <w:rFonts w:ascii="Palatino Linotype" w:hAnsi="Palatino Linotype"/>
          <w:noProof/>
          <w:szCs w:val="24"/>
        </w:rPr>
      </w:pPr>
      <w:r w:rsidRPr="006F0D60">
        <w:rPr>
          <w:rFonts w:ascii="Palatino Linotype" w:hAnsi="Palatino Linotype"/>
          <w:noProof/>
          <w:szCs w:val="24"/>
        </w:rPr>
        <w:t xml:space="preserve">Alfarizi, M., Hanum, R. K., &amp; Jane, A. F. (2023). Model Quadruple Helix Sebagai Prinsip Desain Smart Village Dalam Pengembangan Desa di Indonesia. </w:t>
      </w:r>
      <w:r w:rsidRPr="006F0D60">
        <w:rPr>
          <w:rFonts w:ascii="Palatino Linotype" w:hAnsi="Palatino Linotype"/>
          <w:i/>
          <w:iCs/>
          <w:noProof/>
          <w:szCs w:val="24"/>
        </w:rPr>
        <w:t>Cakrawala</w:t>
      </w:r>
      <w:r w:rsidRPr="006F0D60">
        <w:rPr>
          <w:rFonts w:ascii="Palatino Linotype" w:hAnsi="Palatino Linotype"/>
          <w:noProof/>
          <w:szCs w:val="24"/>
        </w:rPr>
        <w:t xml:space="preserve">, </w:t>
      </w:r>
      <w:r w:rsidRPr="006F0D60">
        <w:rPr>
          <w:rFonts w:ascii="Palatino Linotype" w:hAnsi="Palatino Linotype"/>
          <w:i/>
          <w:iCs/>
          <w:noProof/>
          <w:szCs w:val="24"/>
        </w:rPr>
        <w:t>17</w:t>
      </w:r>
      <w:r w:rsidRPr="006F0D60">
        <w:rPr>
          <w:rFonts w:ascii="Palatino Linotype" w:hAnsi="Palatino Linotype"/>
          <w:noProof/>
          <w:szCs w:val="24"/>
        </w:rPr>
        <w:t>(1), 13–35. https://doi.org/10.32781/cakrawala.v17i1.451</w:t>
      </w:r>
    </w:p>
    <w:p w14:paraId="4D1B3AB7" w14:textId="77777777" w:rsidR="006F0D60" w:rsidRPr="006F0D60" w:rsidRDefault="006F0D60" w:rsidP="00A8418D">
      <w:pPr>
        <w:widowControl w:val="0"/>
        <w:autoSpaceDE w:val="0"/>
        <w:autoSpaceDN w:val="0"/>
        <w:adjustRightInd w:val="0"/>
        <w:spacing w:line="240" w:lineRule="auto"/>
        <w:ind w:left="850" w:hangingChars="355" w:hanging="852"/>
        <w:jc w:val="both"/>
        <w:rPr>
          <w:rFonts w:ascii="Palatino Linotype" w:hAnsi="Palatino Linotype"/>
          <w:noProof/>
          <w:szCs w:val="24"/>
        </w:rPr>
      </w:pPr>
      <w:r w:rsidRPr="006F0D60">
        <w:rPr>
          <w:rFonts w:ascii="Palatino Linotype" w:hAnsi="Palatino Linotype"/>
          <w:noProof/>
          <w:szCs w:val="24"/>
        </w:rPr>
        <w:t xml:space="preserve">Ali, M. M., &amp; Pougajendy, S. (2023). A Study on Product Branding on Sale Performance. </w:t>
      </w:r>
      <w:r w:rsidRPr="006F0D60">
        <w:rPr>
          <w:rFonts w:ascii="Palatino Linotype" w:hAnsi="Palatino Linotype"/>
          <w:i/>
          <w:iCs/>
          <w:noProof/>
          <w:szCs w:val="24"/>
        </w:rPr>
        <w:t>International Journal For Multidisciplinary Research</w:t>
      </w:r>
      <w:r w:rsidRPr="006F0D60">
        <w:rPr>
          <w:rFonts w:ascii="Palatino Linotype" w:hAnsi="Palatino Linotype"/>
          <w:noProof/>
          <w:szCs w:val="24"/>
        </w:rPr>
        <w:t xml:space="preserve">, </w:t>
      </w:r>
      <w:r w:rsidRPr="006F0D60">
        <w:rPr>
          <w:rFonts w:ascii="Palatino Linotype" w:hAnsi="Palatino Linotype"/>
          <w:i/>
          <w:iCs/>
          <w:noProof/>
          <w:szCs w:val="24"/>
        </w:rPr>
        <w:t>5</w:t>
      </w:r>
      <w:r w:rsidRPr="006F0D60">
        <w:rPr>
          <w:rFonts w:ascii="Palatino Linotype" w:hAnsi="Palatino Linotype"/>
          <w:noProof/>
          <w:szCs w:val="24"/>
        </w:rPr>
        <w:t>(6). https://doi.org/10.36948/ijfmr.2023.v05i06.10682</w:t>
      </w:r>
    </w:p>
    <w:p w14:paraId="28A852A0" w14:textId="77777777" w:rsidR="006F0D60" w:rsidRPr="006F0D60" w:rsidRDefault="006F0D60" w:rsidP="00A8418D">
      <w:pPr>
        <w:widowControl w:val="0"/>
        <w:autoSpaceDE w:val="0"/>
        <w:autoSpaceDN w:val="0"/>
        <w:adjustRightInd w:val="0"/>
        <w:spacing w:line="240" w:lineRule="auto"/>
        <w:ind w:left="850" w:hangingChars="355" w:hanging="852"/>
        <w:jc w:val="both"/>
        <w:rPr>
          <w:rFonts w:ascii="Palatino Linotype" w:hAnsi="Palatino Linotype"/>
          <w:noProof/>
          <w:szCs w:val="24"/>
        </w:rPr>
      </w:pPr>
      <w:r w:rsidRPr="006F0D60">
        <w:rPr>
          <w:rFonts w:ascii="Palatino Linotype" w:hAnsi="Palatino Linotype"/>
          <w:noProof/>
          <w:szCs w:val="24"/>
        </w:rPr>
        <w:t xml:space="preserve">Baiquni, M. (2006). Pengelolaan sumber daya perdesaan dan strategi penghidupan rumah tangga di Provinsi Daerah Istimewa Yogyakarta pada masa krisis (1998-2003). </w:t>
      </w:r>
      <w:r w:rsidRPr="006F0D60">
        <w:rPr>
          <w:rFonts w:ascii="Palatino Linotype" w:hAnsi="Palatino Linotype"/>
          <w:i/>
          <w:iCs/>
          <w:noProof/>
          <w:szCs w:val="24"/>
        </w:rPr>
        <w:t>Thesis</w:t>
      </w:r>
      <w:r w:rsidRPr="006F0D60">
        <w:rPr>
          <w:rFonts w:ascii="Palatino Linotype" w:hAnsi="Palatino Linotype"/>
          <w:noProof/>
          <w:szCs w:val="24"/>
        </w:rPr>
        <w:t>. https://etd.repository.ugm.ac.id/penelitian/detail/31558</w:t>
      </w:r>
    </w:p>
    <w:p w14:paraId="5C769D4A" w14:textId="77777777" w:rsidR="006F0D60" w:rsidRPr="006F0D60" w:rsidRDefault="006F0D60" w:rsidP="00A8418D">
      <w:pPr>
        <w:widowControl w:val="0"/>
        <w:autoSpaceDE w:val="0"/>
        <w:autoSpaceDN w:val="0"/>
        <w:adjustRightInd w:val="0"/>
        <w:spacing w:line="240" w:lineRule="auto"/>
        <w:ind w:left="850" w:hangingChars="355" w:hanging="852"/>
        <w:jc w:val="both"/>
        <w:rPr>
          <w:rFonts w:ascii="Palatino Linotype" w:hAnsi="Palatino Linotype"/>
          <w:noProof/>
          <w:szCs w:val="24"/>
        </w:rPr>
      </w:pPr>
      <w:r w:rsidRPr="006F0D60">
        <w:rPr>
          <w:rFonts w:ascii="Palatino Linotype" w:hAnsi="Palatino Linotype"/>
          <w:noProof/>
          <w:szCs w:val="24"/>
        </w:rPr>
        <w:t xml:space="preserve">Bangsawan, G. (2024). Peran Inovasi Berkelanjutan Dalam Transformasi Ekonomi Kepulauan Yang Inklusif The Role Of Sustainable Innovation In Inclusive Island Economic Transformation. </w:t>
      </w:r>
      <w:r w:rsidRPr="006F0D60">
        <w:rPr>
          <w:rFonts w:ascii="Palatino Linotype" w:hAnsi="Palatino Linotype"/>
          <w:i/>
          <w:iCs/>
          <w:noProof/>
          <w:szCs w:val="24"/>
        </w:rPr>
        <w:t>Jurnal Archipelago</w:t>
      </w:r>
      <w:r w:rsidRPr="006F0D60">
        <w:rPr>
          <w:rFonts w:ascii="Palatino Linotype" w:hAnsi="Palatino Linotype"/>
          <w:noProof/>
          <w:szCs w:val="24"/>
        </w:rPr>
        <w:t xml:space="preserve">, </w:t>
      </w:r>
      <w:r w:rsidRPr="006F0D60">
        <w:rPr>
          <w:rFonts w:ascii="Palatino Linotype" w:hAnsi="Palatino Linotype"/>
          <w:i/>
          <w:iCs/>
          <w:noProof/>
          <w:szCs w:val="24"/>
        </w:rPr>
        <w:t>03</w:t>
      </w:r>
      <w:r w:rsidRPr="006F0D60">
        <w:rPr>
          <w:rFonts w:ascii="Palatino Linotype" w:hAnsi="Palatino Linotype"/>
          <w:noProof/>
          <w:szCs w:val="24"/>
        </w:rPr>
        <w:t>(1), 41–54.</w:t>
      </w:r>
    </w:p>
    <w:p w14:paraId="4D7CFF91" w14:textId="77777777" w:rsidR="006F0D60" w:rsidRPr="006F0D60" w:rsidRDefault="006F0D60" w:rsidP="00A8418D">
      <w:pPr>
        <w:widowControl w:val="0"/>
        <w:autoSpaceDE w:val="0"/>
        <w:autoSpaceDN w:val="0"/>
        <w:adjustRightInd w:val="0"/>
        <w:spacing w:line="240" w:lineRule="auto"/>
        <w:ind w:left="850" w:hangingChars="355" w:hanging="852"/>
        <w:jc w:val="both"/>
        <w:rPr>
          <w:rFonts w:ascii="Palatino Linotype" w:hAnsi="Palatino Linotype"/>
          <w:noProof/>
          <w:szCs w:val="24"/>
        </w:rPr>
      </w:pPr>
      <w:r w:rsidRPr="006F0D60">
        <w:rPr>
          <w:rFonts w:ascii="Palatino Linotype" w:hAnsi="Palatino Linotype"/>
          <w:noProof/>
          <w:szCs w:val="24"/>
        </w:rPr>
        <w:t xml:space="preserve">Gregersen, M. K., &amp; Johansen, T. S. (2022). Organizational-level visual identity: an integrative literature review. </w:t>
      </w:r>
      <w:r w:rsidRPr="006F0D60">
        <w:rPr>
          <w:rFonts w:ascii="Palatino Linotype" w:hAnsi="Palatino Linotype"/>
          <w:i/>
          <w:iCs/>
          <w:noProof/>
          <w:szCs w:val="24"/>
        </w:rPr>
        <w:t>Corporate Communications</w:t>
      </w:r>
      <w:r w:rsidRPr="006F0D60">
        <w:rPr>
          <w:rFonts w:ascii="Palatino Linotype" w:hAnsi="Palatino Linotype"/>
          <w:noProof/>
          <w:szCs w:val="24"/>
        </w:rPr>
        <w:t xml:space="preserve">, </w:t>
      </w:r>
      <w:r w:rsidRPr="006F0D60">
        <w:rPr>
          <w:rFonts w:ascii="Palatino Linotype" w:hAnsi="Palatino Linotype"/>
          <w:i/>
          <w:iCs/>
          <w:noProof/>
          <w:szCs w:val="24"/>
        </w:rPr>
        <w:t>27</w:t>
      </w:r>
      <w:r w:rsidRPr="006F0D60">
        <w:rPr>
          <w:rFonts w:ascii="Palatino Linotype" w:hAnsi="Palatino Linotype"/>
          <w:noProof/>
          <w:szCs w:val="24"/>
        </w:rPr>
        <w:t>(3), 441–456. https://doi.org/10.1108/CCIJ-06-2021-0068</w:t>
      </w:r>
    </w:p>
    <w:p w14:paraId="4F6535CA" w14:textId="77777777" w:rsidR="006F0D60" w:rsidRPr="006F0D60" w:rsidRDefault="006F0D60" w:rsidP="00A8418D">
      <w:pPr>
        <w:widowControl w:val="0"/>
        <w:autoSpaceDE w:val="0"/>
        <w:autoSpaceDN w:val="0"/>
        <w:adjustRightInd w:val="0"/>
        <w:spacing w:line="240" w:lineRule="auto"/>
        <w:ind w:left="850" w:hangingChars="355" w:hanging="852"/>
        <w:jc w:val="both"/>
        <w:rPr>
          <w:rFonts w:ascii="Palatino Linotype" w:hAnsi="Palatino Linotype"/>
          <w:noProof/>
          <w:szCs w:val="24"/>
        </w:rPr>
      </w:pPr>
      <w:r w:rsidRPr="006F0D60">
        <w:rPr>
          <w:rFonts w:ascii="Palatino Linotype" w:hAnsi="Palatino Linotype"/>
          <w:noProof/>
          <w:szCs w:val="24"/>
        </w:rPr>
        <w:t xml:space="preserve">Isnanto, G. B., Haq, M. I. A., Mumtaza, N. A., Faiz, A. R., &amp; ... (2023). Implementasi Model Asset Community Development (ABCD) Dalam Pendampingan </w:t>
      </w:r>
      <w:r w:rsidRPr="006F0D60">
        <w:rPr>
          <w:rFonts w:ascii="Palatino Linotype" w:hAnsi="Palatino Linotype"/>
          <w:noProof/>
          <w:szCs w:val="24"/>
        </w:rPr>
        <w:lastRenderedPageBreak/>
        <w:t xml:space="preserve">Branding UMKM Desa Tumiyang. …, </w:t>
      </w:r>
      <w:r w:rsidRPr="006F0D60">
        <w:rPr>
          <w:rFonts w:ascii="Palatino Linotype" w:hAnsi="Palatino Linotype"/>
          <w:i/>
          <w:iCs/>
          <w:noProof/>
          <w:szCs w:val="24"/>
        </w:rPr>
        <w:t>2</w:t>
      </w:r>
      <w:r w:rsidRPr="006F0D60">
        <w:rPr>
          <w:rFonts w:ascii="Palatino Linotype" w:hAnsi="Palatino Linotype"/>
          <w:noProof/>
          <w:szCs w:val="24"/>
        </w:rPr>
        <w:t>(2), 647–662. https://proceedings.uinsaizu.ac.id/index.php/kampelmas/article/view/942</w:t>
      </w:r>
    </w:p>
    <w:p w14:paraId="78CD7799" w14:textId="77777777" w:rsidR="006F0D60" w:rsidRPr="006F0D60" w:rsidRDefault="006F0D60" w:rsidP="00A8418D">
      <w:pPr>
        <w:widowControl w:val="0"/>
        <w:autoSpaceDE w:val="0"/>
        <w:autoSpaceDN w:val="0"/>
        <w:adjustRightInd w:val="0"/>
        <w:spacing w:line="240" w:lineRule="auto"/>
        <w:ind w:left="850" w:hangingChars="355" w:hanging="852"/>
        <w:jc w:val="both"/>
        <w:rPr>
          <w:rFonts w:ascii="Palatino Linotype" w:hAnsi="Palatino Linotype"/>
          <w:noProof/>
          <w:szCs w:val="24"/>
        </w:rPr>
      </w:pPr>
      <w:r w:rsidRPr="006F0D60">
        <w:rPr>
          <w:rFonts w:ascii="Palatino Linotype" w:hAnsi="Palatino Linotype"/>
          <w:noProof/>
          <w:szCs w:val="24"/>
        </w:rPr>
        <w:t xml:space="preserve">Novita, D., Riyadh, M. I., Mhd. Asaad, &amp; Rinanda, T. (2023). Potensi Dan Pengembangan Komoditas Unggulan Sektor Pertanian Di Provinsi Sumatera Utara. </w:t>
      </w:r>
      <w:r w:rsidRPr="006F0D60">
        <w:rPr>
          <w:rFonts w:ascii="Palatino Linotype" w:hAnsi="Palatino Linotype"/>
          <w:i/>
          <w:iCs/>
          <w:noProof/>
          <w:szCs w:val="24"/>
        </w:rPr>
        <w:t>Jurnal Agrica</w:t>
      </w:r>
      <w:r w:rsidRPr="006F0D60">
        <w:rPr>
          <w:rFonts w:ascii="Palatino Linotype" w:hAnsi="Palatino Linotype"/>
          <w:noProof/>
          <w:szCs w:val="24"/>
        </w:rPr>
        <w:t xml:space="preserve">, </w:t>
      </w:r>
      <w:r w:rsidRPr="006F0D60">
        <w:rPr>
          <w:rFonts w:ascii="Palatino Linotype" w:hAnsi="Palatino Linotype"/>
          <w:i/>
          <w:iCs/>
          <w:noProof/>
          <w:szCs w:val="24"/>
        </w:rPr>
        <w:t>16</w:t>
      </w:r>
      <w:r w:rsidRPr="006F0D60">
        <w:rPr>
          <w:rFonts w:ascii="Palatino Linotype" w:hAnsi="Palatino Linotype"/>
          <w:noProof/>
          <w:szCs w:val="24"/>
        </w:rPr>
        <w:t>(1), 102–113. https://doi.org/10.31289/agrica.v16i1.8434</w:t>
      </w:r>
    </w:p>
    <w:p w14:paraId="7D721407" w14:textId="77777777" w:rsidR="006F0D60" w:rsidRPr="006F0D60" w:rsidRDefault="006F0D60" w:rsidP="00A8418D">
      <w:pPr>
        <w:widowControl w:val="0"/>
        <w:autoSpaceDE w:val="0"/>
        <w:autoSpaceDN w:val="0"/>
        <w:adjustRightInd w:val="0"/>
        <w:spacing w:line="240" w:lineRule="auto"/>
        <w:ind w:left="850" w:hangingChars="355" w:hanging="852"/>
        <w:jc w:val="both"/>
        <w:rPr>
          <w:rFonts w:ascii="Palatino Linotype" w:hAnsi="Palatino Linotype"/>
          <w:noProof/>
          <w:szCs w:val="24"/>
        </w:rPr>
      </w:pPr>
      <w:r w:rsidRPr="006F0D60">
        <w:rPr>
          <w:rFonts w:ascii="Palatino Linotype" w:hAnsi="Palatino Linotype"/>
          <w:noProof/>
          <w:szCs w:val="24"/>
        </w:rPr>
        <w:t xml:space="preserve">Phillips, B. J., McQuarrie, E. F., &amp; Griffin, W. G. (2014). The face of the brand: How art directors understand visual brand identity. </w:t>
      </w:r>
      <w:r w:rsidRPr="006F0D60">
        <w:rPr>
          <w:rFonts w:ascii="Palatino Linotype" w:hAnsi="Palatino Linotype"/>
          <w:i/>
          <w:iCs/>
          <w:noProof/>
          <w:szCs w:val="24"/>
        </w:rPr>
        <w:t>Journal of Advertising</w:t>
      </w:r>
      <w:r w:rsidRPr="006F0D60">
        <w:rPr>
          <w:rFonts w:ascii="Palatino Linotype" w:hAnsi="Palatino Linotype"/>
          <w:noProof/>
          <w:szCs w:val="24"/>
        </w:rPr>
        <w:t xml:space="preserve">, </w:t>
      </w:r>
      <w:r w:rsidRPr="006F0D60">
        <w:rPr>
          <w:rFonts w:ascii="Palatino Linotype" w:hAnsi="Palatino Linotype"/>
          <w:i/>
          <w:iCs/>
          <w:noProof/>
          <w:szCs w:val="24"/>
        </w:rPr>
        <w:t>43</w:t>
      </w:r>
      <w:r w:rsidRPr="006F0D60">
        <w:rPr>
          <w:rFonts w:ascii="Palatino Linotype" w:hAnsi="Palatino Linotype"/>
          <w:noProof/>
          <w:szCs w:val="24"/>
        </w:rPr>
        <w:t>(4), 318–332. https://doi.org/10.1080/00913367.2013.867824</w:t>
      </w:r>
    </w:p>
    <w:p w14:paraId="1C773CAB" w14:textId="77777777" w:rsidR="006F0D60" w:rsidRPr="006F0D60" w:rsidRDefault="006F0D60" w:rsidP="00A8418D">
      <w:pPr>
        <w:widowControl w:val="0"/>
        <w:autoSpaceDE w:val="0"/>
        <w:autoSpaceDN w:val="0"/>
        <w:adjustRightInd w:val="0"/>
        <w:spacing w:line="240" w:lineRule="auto"/>
        <w:ind w:left="850" w:hangingChars="355" w:hanging="852"/>
        <w:jc w:val="both"/>
        <w:rPr>
          <w:rFonts w:ascii="Palatino Linotype" w:hAnsi="Palatino Linotype"/>
          <w:noProof/>
          <w:szCs w:val="24"/>
        </w:rPr>
      </w:pPr>
      <w:r w:rsidRPr="006F0D60">
        <w:rPr>
          <w:rFonts w:ascii="Palatino Linotype" w:hAnsi="Palatino Linotype"/>
          <w:noProof/>
          <w:szCs w:val="24"/>
        </w:rPr>
        <w:t xml:space="preserve">Rahmat, A., Suci, A., &amp; Abdillah, M. R. (2023). Menuju Transformasi Desa Kreatif: Sebuah Tinjauan Literatur. </w:t>
      </w:r>
      <w:r w:rsidRPr="006F0D60">
        <w:rPr>
          <w:rFonts w:ascii="Palatino Linotype" w:hAnsi="Palatino Linotype"/>
          <w:i/>
          <w:iCs/>
          <w:noProof/>
          <w:szCs w:val="24"/>
        </w:rPr>
        <w:t>Jurnal Komunitas Sains Manajemen</w:t>
      </w:r>
      <w:r w:rsidRPr="006F0D60">
        <w:rPr>
          <w:rFonts w:ascii="Palatino Linotype" w:hAnsi="Palatino Linotype"/>
          <w:noProof/>
          <w:szCs w:val="24"/>
        </w:rPr>
        <w:t xml:space="preserve">, </w:t>
      </w:r>
      <w:r w:rsidRPr="006F0D60">
        <w:rPr>
          <w:rFonts w:ascii="Palatino Linotype" w:hAnsi="Palatino Linotype"/>
          <w:i/>
          <w:iCs/>
          <w:noProof/>
          <w:szCs w:val="24"/>
        </w:rPr>
        <w:t>2</w:t>
      </w:r>
      <w:r w:rsidRPr="006F0D60">
        <w:rPr>
          <w:rFonts w:ascii="Palatino Linotype" w:hAnsi="Palatino Linotype"/>
          <w:noProof/>
          <w:szCs w:val="24"/>
        </w:rPr>
        <w:t>(4), 271–278.</w:t>
      </w:r>
    </w:p>
    <w:p w14:paraId="255F23CB" w14:textId="77777777" w:rsidR="006F0D60" w:rsidRPr="006F0D60" w:rsidRDefault="006F0D60" w:rsidP="00A8418D">
      <w:pPr>
        <w:widowControl w:val="0"/>
        <w:autoSpaceDE w:val="0"/>
        <w:autoSpaceDN w:val="0"/>
        <w:adjustRightInd w:val="0"/>
        <w:spacing w:line="240" w:lineRule="auto"/>
        <w:ind w:left="850" w:hangingChars="355" w:hanging="852"/>
        <w:jc w:val="both"/>
        <w:rPr>
          <w:rFonts w:ascii="Palatino Linotype" w:hAnsi="Palatino Linotype"/>
          <w:noProof/>
          <w:szCs w:val="24"/>
        </w:rPr>
      </w:pPr>
      <w:r w:rsidRPr="006F0D60">
        <w:rPr>
          <w:rFonts w:ascii="Palatino Linotype" w:hAnsi="Palatino Linotype"/>
          <w:noProof/>
          <w:szCs w:val="24"/>
        </w:rPr>
        <w:t xml:space="preserve">Riondet, L., Rio, M., Perrot-Bernardet, V., &amp; Zwolinski, P. (2022). For an upscaling assessment integration in product design. </w:t>
      </w:r>
      <w:r w:rsidRPr="006F0D60">
        <w:rPr>
          <w:rFonts w:ascii="Palatino Linotype" w:hAnsi="Palatino Linotype"/>
          <w:i/>
          <w:iCs/>
          <w:noProof/>
          <w:szCs w:val="24"/>
        </w:rPr>
        <w:t>Procedia CIRP</w:t>
      </w:r>
      <w:r w:rsidRPr="006F0D60">
        <w:rPr>
          <w:rFonts w:ascii="Palatino Linotype" w:hAnsi="Palatino Linotype"/>
          <w:noProof/>
          <w:szCs w:val="24"/>
        </w:rPr>
        <w:t xml:space="preserve">, </w:t>
      </w:r>
      <w:r w:rsidRPr="006F0D60">
        <w:rPr>
          <w:rFonts w:ascii="Palatino Linotype" w:hAnsi="Palatino Linotype"/>
          <w:i/>
          <w:iCs/>
          <w:noProof/>
          <w:szCs w:val="24"/>
        </w:rPr>
        <w:t>109</w:t>
      </w:r>
      <w:r w:rsidRPr="006F0D60">
        <w:rPr>
          <w:rFonts w:ascii="Palatino Linotype" w:hAnsi="Palatino Linotype"/>
          <w:noProof/>
          <w:szCs w:val="24"/>
        </w:rPr>
        <w:t>, 89–94. https://doi.org/10.1016/J.PROCIR.2022.05.219</w:t>
      </w:r>
    </w:p>
    <w:p w14:paraId="4DECFB03" w14:textId="77777777" w:rsidR="006F0D60" w:rsidRPr="006F0D60" w:rsidRDefault="006F0D60" w:rsidP="00A8418D">
      <w:pPr>
        <w:widowControl w:val="0"/>
        <w:autoSpaceDE w:val="0"/>
        <w:autoSpaceDN w:val="0"/>
        <w:adjustRightInd w:val="0"/>
        <w:spacing w:line="240" w:lineRule="auto"/>
        <w:ind w:left="850" w:hangingChars="355" w:hanging="852"/>
        <w:jc w:val="both"/>
        <w:rPr>
          <w:rFonts w:ascii="Palatino Linotype" w:hAnsi="Palatino Linotype"/>
          <w:noProof/>
          <w:szCs w:val="24"/>
        </w:rPr>
      </w:pPr>
      <w:r w:rsidRPr="006F0D60">
        <w:rPr>
          <w:rFonts w:ascii="Palatino Linotype" w:hAnsi="Palatino Linotype"/>
          <w:noProof/>
          <w:szCs w:val="24"/>
        </w:rPr>
        <w:t xml:space="preserve">Sariani, N. L. P., Rika Dwi Cahyani, N. M., Wiradyatmika, A. A. G. A., &amp; Kertiriasih, N. N. R. (2023). Digital Branding Untuk Pengembangan Dodol Nangka Khas Desa Besan, Kecamatan Dawan, Kabupaten Klungkung, Provinsi Bali. </w:t>
      </w:r>
      <w:r w:rsidRPr="006F0D60">
        <w:rPr>
          <w:rFonts w:ascii="Palatino Linotype" w:hAnsi="Palatino Linotype"/>
          <w:i/>
          <w:iCs/>
          <w:noProof/>
          <w:szCs w:val="24"/>
        </w:rPr>
        <w:t>RESWARA: Jurnal Pengabdian Kepada Masyarakat</w:t>
      </w:r>
      <w:r w:rsidRPr="006F0D60">
        <w:rPr>
          <w:rFonts w:ascii="Palatino Linotype" w:hAnsi="Palatino Linotype"/>
          <w:noProof/>
          <w:szCs w:val="24"/>
        </w:rPr>
        <w:t xml:space="preserve">, </w:t>
      </w:r>
      <w:r w:rsidRPr="006F0D60">
        <w:rPr>
          <w:rFonts w:ascii="Palatino Linotype" w:hAnsi="Palatino Linotype"/>
          <w:i/>
          <w:iCs/>
          <w:noProof/>
          <w:szCs w:val="24"/>
        </w:rPr>
        <w:t>4</w:t>
      </w:r>
      <w:r w:rsidRPr="006F0D60">
        <w:rPr>
          <w:rFonts w:ascii="Palatino Linotype" w:hAnsi="Palatino Linotype"/>
          <w:noProof/>
          <w:szCs w:val="24"/>
        </w:rPr>
        <w:t>(2), 1016–1021. https://doi.org/10.46576/rjpkm.v4i2.2995</w:t>
      </w:r>
    </w:p>
    <w:p w14:paraId="17667AE2" w14:textId="77777777" w:rsidR="006F0D60" w:rsidRPr="006F0D60" w:rsidRDefault="006F0D60" w:rsidP="00A8418D">
      <w:pPr>
        <w:widowControl w:val="0"/>
        <w:autoSpaceDE w:val="0"/>
        <w:autoSpaceDN w:val="0"/>
        <w:adjustRightInd w:val="0"/>
        <w:spacing w:line="240" w:lineRule="auto"/>
        <w:ind w:left="850" w:hangingChars="355" w:hanging="852"/>
        <w:jc w:val="both"/>
        <w:rPr>
          <w:rFonts w:ascii="Palatino Linotype" w:hAnsi="Palatino Linotype"/>
          <w:noProof/>
          <w:szCs w:val="24"/>
        </w:rPr>
      </w:pPr>
      <w:r w:rsidRPr="006F0D60">
        <w:rPr>
          <w:rFonts w:ascii="Palatino Linotype" w:hAnsi="Palatino Linotype"/>
          <w:noProof/>
          <w:szCs w:val="24"/>
        </w:rPr>
        <w:t xml:space="preserve">Sayatman, S., Soewito, B. M., &amp; Noordyanto, N. (2021). Pengembangan Konsep Brand Identity dan Visual System ITS yang Lebih Terintegrasi. </w:t>
      </w:r>
      <w:r w:rsidRPr="006F0D60">
        <w:rPr>
          <w:rFonts w:ascii="Palatino Linotype" w:hAnsi="Palatino Linotype"/>
          <w:i/>
          <w:iCs/>
          <w:noProof/>
          <w:szCs w:val="24"/>
        </w:rPr>
        <w:t>Jurnal Desain Idea: Jurnal Desain Produk Industri Institut Teknologi Sepuluh Nopember Surabaya</w:t>
      </w:r>
      <w:r w:rsidRPr="006F0D60">
        <w:rPr>
          <w:rFonts w:ascii="Palatino Linotype" w:hAnsi="Palatino Linotype"/>
          <w:noProof/>
          <w:szCs w:val="24"/>
        </w:rPr>
        <w:t xml:space="preserve">, </w:t>
      </w:r>
      <w:r w:rsidRPr="006F0D60">
        <w:rPr>
          <w:rFonts w:ascii="Palatino Linotype" w:hAnsi="Palatino Linotype"/>
          <w:i/>
          <w:iCs/>
          <w:noProof/>
          <w:szCs w:val="24"/>
        </w:rPr>
        <w:t>20</w:t>
      </w:r>
      <w:r w:rsidRPr="006F0D60">
        <w:rPr>
          <w:rFonts w:ascii="Palatino Linotype" w:hAnsi="Palatino Linotype"/>
          <w:noProof/>
          <w:szCs w:val="24"/>
        </w:rPr>
        <w:t>(1), 10. https://doi.org/10.12962/iptek_desain.v20i1.9329</w:t>
      </w:r>
    </w:p>
    <w:p w14:paraId="5184ECF1" w14:textId="77777777" w:rsidR="006F0D60" w:rsidRPr="006F0D60" w:rsidRDefault="006F0D60" w:rsidP="00A8418D">
      <w:pPr>
        <w:widowControl w:val="0"/>
        <w:autoSpaceDE w:val="0"/>
        <w:autoSpaceDN w:val="0"/>
        <w:adjustRightInd w:val="0"/>
        <w:spacing w:line="240" w:lineRule="auto"/>
        <w:ind w:left="850" w:hangingChars="355" w:hanging="852"/>
        <w:jc w:val="both"/>
        <w:rPr>
          <w:rFonts w:ascii="Palatino Linotype" w:hAnsi="Palatino Linotype"/>
          <w:noProof/>
          <w:szCs w:val="24"/>
        </w:rPr>
      </w:pPr>
      <w:r w:rsidRPr="006F0D60">
        <w:rPr>
          <w:rFonts w:ascii="Palatino Linotype" w:hAnsi="Palatino Linotype"/>
          <w:noProof/>
          <w:szCs w:val="24"/>
        </w:rPr>
        <w:t xml:space="preserve">Tarquini, A., Mühlbacher, H., &amp; Kreuzer, M. (2022). The experience of luxury craftsmanship–a strategic asset for luxury experience management. </w:t>
      </w:r>
      <w:r w:rsidRPr="006F0D60">
        <w:rPr>
          <w:rFonts w:ascii="Palatino Linotype" w:hAnsi="Palatino Linotype"/>
          <w:i/>
          <w:iCs/>
          <w:noProof/>
          <w:szCs w:val="24"/>
        </w:rPr>
        <w:t>Journal of Marketing Management</w:t>
      </w:r>
      <w:r w:rsidRPr="006F0D60">
        <w:rPr>
          <w:rFonts w:ascii="Palatino Linotype" w:hAnsi="Palatino Linotype"/>
          <w:noProof/>
          <w:szCs w:val="24"/>
        </w:rPr>
        <w:t xml:space="preserve">, </w:t>
      </w:r>
      <w:r w:rsidRPr="006F0D60">
        <w:rPr>
          <w:rFonts w:ascii="Palatino Linotype" w:hAnsi="Palatino Linotype"/>
          <w:i/>
          <w:iCs/>
          <w:noProof/>
          <w:szCs w:val="24"/>
        </w:rPr>
        <w:t>38</w:t>
      </w:r>
      <w:r w:rsidRPr="006F0D60">
        <w:rPr>
          <w:rFonts w:ascii="Palatino Linotype" w:hAnsi="Palatino Linotype"/>
          <w:noProof/>
          <w:szCs w:val="24"/>
        </w:rPr>
        <w:t>(13–14). https://doi.org/10.1080/0267257X.2022.2064899</w:t>
      </w:r>
    </w:p>
    <w:p w14:paraId="7382C645" w14:textId="77777777" w:rsidR="006F0D60" w:rsidRPr="006F0D60" w:rsidRDefault="006F0D60" w:rsidP="00A8418D">
      <w:pPr>
        <w:widowControl w:val="0"/>
        <w:autoSpaceDE w:val="0"/>
        <w:autoSpaceDN w:val="0"/>
        <w:adjustRightInd w:val="0"/>
        <w:spacing w:line="240" w:lineRule="auto"/>
        <w:ind w:left="850" w:hangingChars="355" w:hanging="852"/>
        <w:jc w:val="both"/>
        <w:rPr>
          <w:rFonts w:ascii="Palatino Linotype" w:hAnsi="Palatino Linotype"/>
          <w:noProof/>
          <w:szCs w:val="24"/>
        </w:rPr>
      </w:pPr>
      <w:r w:rsidRPr="006F0D60">
        <w:rPr>
          <w:rFonts w:ascii="Palatino Linotype" w:hAnsi="Palatino Linotype"/>
          <w:noProof/>
          <w:szCs w:val="24"/>
        </w:rPr>
        <w:t xml:space="preserve">Vitasurya, V. R. (2016). Local Wisdom for Sustainable Development of Rural Tourism, Case on Kalibiru and Lopati Village, Province of Daerah Istimewa Yogyakarta. </w:t>
      </w:r>
      <w:r w:rsidRPr="006F0D60">
        <w:rPr>
          <w:rFonts w:ascii="Palatino Linotype" w:hAnsi="Palatino Linotype"/>
          <w:i/>
          <w:iCs/>
          <w:noProof/>
          <w:szCs w:val="24"/>
        </w:rPr>
        <w:t>Procedia - Social and Behavioral Sciences</w:t>
      </w:r>
      <w:r w:rsidRPr="006F0D60">
        <w:rPr>
          <w:rFonts w:ascii="Palatino Linotype" w:hAnsi="Palatino Linotype"/>
          <w:noProof/>
          <w:szCs w:val="24"/>
        </w:rPr>
        <w:t xml:space="preserve">, </w:t>
      </w:r>
      <w:r w:rsidRPr="006F0D60">
        <w:rPr>
          <w:rFonts w:ascii="Palatino Linotype" w:hAnsi="Palatino Linotype"/>
          <w:i/>
          <w:iCs/>
          <w:noProof/>
          <w:szCs w:val="24"/>
        </w:rPr>
        <w:t>216</w:t>
      </w:r>
      <w:r w:rsidRPr="006F0D60">
        <w:rPr>
          <w:rFonts w:ascii="Palatino Linotype" w:hAnsi="Palatino Linotype"/>
          <w:noProof/>
          <w:szCs w:val="24"/>
        </w:rPr>
        <w:t>(October 2015), 97–108. https://doi.org/10.1016/j.sbspro.2015.12.014</w:t>
      </w:r>
    </w:p>
    <w:p w14:paraId="7AFD3468" w14:textId="77777777" w:rsidR="006F0D60" w:rsidRPr="006F0D60" w:rsidRDefault="006F0D60" w:rsidP="00A8418D">
      <w:pPr>
        <w:widowControl w:val="0"/>
        <w:autoSpaceDE w:val="0"/>
        <w:autoSpaceDN w:val="0"/>
        <w:adjustRightInd w:val="0"/>
        <w:spacing w:line="240" w:lineRule="auto"/>
        <w:ind w:left="850" w:hangingChars="355" w:hanging="852"/>
        <w:jc w:val="both"/>
        <w:rPr>
          <w:rFonts w:ascii="Palatino Linotype" w:hAnsi="Palatino Linotype"/>
          <w:noProof/>
        </w:rPr>
      </w:pPr>
      <w:r w:rsidRPr="006F0D60">
        <w:rPr>
          <w:rFonts w:ascii="Palatino Linotype" w:hAnsi="Palatino Linotype"/>
          <w:noProof/>
          <w:szCs w:val="24"/>
        </w:rPr>
        <w:t xml:space="preserve">Wibowo, A., Utami, B. S. U. S., &amp; Pratiwi, P. (2020). Perancangan Visual Brand Identity Tukang Sayoer Online Sebagai Upaya Menaikkan Brand Awareness. </w:t>
      </w:r>
      <w:r w:rsidRPr="006F0D60">
        <w:rPr>
          <w:rFonts w:ascii="Palatino Linotype" w:hAnsi="Palatino Linotype"/>
          <w:i/>
          <w:iCs/>
          <w:noProof/>
          <w:szCs w:val="24"/>
        </w:rPr>
        <w:t>Jurnal Dimensi DKV Seni Rupa Dan Desain</w:t>
      </w:r>
      <w:r w:rsidRPr="006F0D60">
        <w:rPr>
          <w:rFonts w:ascii="Palatino Linotype" w:hAnsi="Palatino Linotype"/>
          <w:noProof/>
          <w:szCs w:val="24"/>
        </w:rPr>
        <w:t xml:space="preserve">, </w:t>
      </w:r>
      <w:r w:rsidRPr="006F0D60">
        <w:rPr>
          <w:rFonts w:ascii="Palatino Linotype" w:hAnsi="Palatino Linotype"/>
          <w:i/>
          <w:iCs/>
          <w:noProof/>
          <w:szCs w:val="24"/>
        </w:rPr>
        <w:t>5</w:t>
      </w:r>
      <w:r w:rsidRPr="006F0D60">
        <w:rPr>
          <w:rFonts w:ascii="Palatino Linotype" w:hAnsi="Palatino Linotype"/>
          <w:noProof/>
          <w:szCs w:val="24"/>
        </w:rPr>
        <w:t>(2), 125–142. https://doi.org/10.25105/jdd.v5i2.7951</w:t>
      </w:r>
    </w:p>
    <w:p w14:paraId="5ED076FC" w14:textId="77777777" w:rsidR="000C72BF" w:rsidRPr="006F0D60" w:rsidRDefault="008B17BD" w:rsidP="006F0D60">
      <w:pPr>
        <w:spacing w:after="240" w:line="240" w:lineRule="auto"/>
        <w:ind w:leftChars="0" w:left="0" w:firstLineChars="0" w:firstLine="0"/>
        <w:jc w:val="both"/>
        <w:rPr>
          <w:rFonts w:ascii="Palatino Linotype" w:eastAsia="Palatino Linotype" w:hAnsi="Palatino Linotype" w:cs="Palatino Linotype"/>
          <w:highlight w:val="white"/>
        </w:rPr>
      </w:pPr>
      <w:r>
        <w:rPr>
          <w:rFonts w:ascii="Palatino Linotype" w:eastAsia="Palatino Linotype" w:hAnsi="Palatino Linotype" w:cs="Palatino Linotype"/>
        </w:rPr>
        <w:fldChar w:fldCharType="end"/>
      </w:r>
    </w:p>
    <w:sectPr w:rsidR="000C72BF" w:rsidRPr="006F0D60" w:rsidSect="000D2FB9">
      <w:headerReference w:type="even" r:id="rId30"/>
      <w:headerReference w:type="default" r:id="rId31"/>
      <w:footerReference w:type="even" r:id="rId32"/>
      <w:footerReference w:type="default" r:id="rId33"/>
      <w:headerReference w:type="first" r:id="rId34"/>
      <w:footerReference w:type="first" r:id="rId35"/>
      <w:pgSz w:w="11907" w:h="16840"/>
      <w:pgMar w:top="1701" w:right="1440" w:bottom="1440" w:left="1440" w:header="709" w:footer="709" w:gutter="0"/>
      <w:pgNumType w:start="4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D619B" w14:textId="77777777" w:rsidR="003C1260" w:rsidRDefault="003C1260" w:rsidP="000D2FB9">
      <w:pPr>
        <w:spacing w:line="240" w:lineRule="auto"/>
        <w:ind w:left="0" w:hanging="2"/>
      </w:pPr>
      <w:r>
        <w:separator/>
      </w:r>
    </w:p>
  </w:endnote>
  <w:endnote w:type="continuationSeparator" w:id="0">
    <w:p w14:paraId="1BA8F1A0" w14:textId="77777777" w:rsidR="003C1260" w:rsidRDefault="003C1260" w:rsidP="000D2FB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563EB" w14:textId="77777777" w:rsidR="000D2FB9" w:rsidRDefault="000D2FB9">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4570360"/>
      <w:docPartObj>
        <w:docPartGallery w:val="Page Numbers (Bottom of Page)"/>
        <w:docPartUnique/>
      </w:docPartObj>
    </w:sdtPr>
    <w:sdtEndPr>
      <w:rPr>
        <w:noProof/>
      </w:rPr>
    </w:sdtEndPr>
    <w:sdtContent>
      <w:p w14:paraId="52DF90E2" w14:textId="6B098829" w:rsidR="000D2FB9" w:rsidRDefault="000D2FB9">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525AAE5A" w14:textId="77777777" w:rsidR="000D2FB9" w:rsidRDefault="000D2FB9">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DE391" w14:textId="77777777" w:rsidR="000D2FB9" w:rsidRDefault="000D2FB9">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152463" w14:textId="77777777" w:rsidR="003C1260" w:rsidRDefault="003C1260" w:rsidP="000D2FB9">
      <w:pPr>
        <w:spacing w:line="240" w:lineRule="auto"/>
        <w:ind w:left="0" w:hanging="2"/>
      </w:pPr>
      <w:r>
        <w:separator/>
      </w:r>
    </w:p>
  </w:footnote>
  <w:footnote w:type="continuationSeparator" w:id="0">
    <w:p w14:paraId="10C897FB" w14:textId="77777777" w:rsidR="003C1260" w:rsidRDefault="003C1260" w:rsidP="000D2FB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46199" w14:textId="77777777" w:rsidR="000D2FB9" w:rsidRDefault="000D2FB9">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FFDB3" w14:textId="77777777" w:rsidR="000D2FB9" w:rsidRDefault="000D2FB9">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CCBCC" w14:textId="77777777" w:rsidR="000D2FB9" w:rsidRDefault="000D2FB9">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9B0FF5"/>
    <w:multiLevelType w:val="hybridMultilevel"/>
    <w:tmpl w:val="BF5C9D42"/>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 w15:restartNumberingAfterBreak="0">
    <w:nsid w:val="32616B10"/>
    <w:multiLevelType w:val="hybridMultilevel"/>
    <w:tmpl w:val="694877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F05649C"/>
    <w:multiLevelType w:val="hybridMultilevel"/>
    <w:tmpl w:val="25185796"/>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3" w15:restartNumberingAfterBreak="0">
    <w:nsid w:val="492D7EBD"/>
    <w:multiLevelType w:val="hybridMultilevel"/>
    <w:tmpl w:val="DA22CE7A"/>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4" w15:restartNumberingAfterBreak="0">
    <w:nsid w:val="4AE4529B"/>
    <w:multiLevelType w:val="hybridMultilevel"/>
    <w:tmpl w:val="A41647A2"/>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5" w15:restartNumberingAfterBreak="0">
    <w:nsid w:val="72D65AF5"/>
    <w:multiLevelType w:val="hybridMultilevel"/>
    <w:tmpl w:val="87B2274E"/>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6" w15:restartNumberingAfterBreak="0">
    <w:nsid w:val="7C5E03BF"/>
    <w:multiLevelType w:val="hybridMultilevel"/>
    <w:tmpl w:val="218EA5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83244344">
    <w:abstractNumId w:val="1"/>
  </w:num>
  <w:num w:numId="2" w16cid:durableId="2116361083">
    <w:abstractNumId w:val="5"/>
  </w:num>
  <w:num w:numId="3" w16cid:durableId="535853420">
    <w:abstractNumId w:val="4"/>
  </w:num>
  <w:num w:numId="4" w16cid:durableId="1548179594">
    <w:abstractNumId w:val="2"/>
  </w:num>
  <w:num w:numId="5" w16cid:durableId="2137068317">
    <w:abstractNumId w:val="0"/>
  </w:num>
  <w:num w:numId="6" w16cid:durableId="143856903">
    <w:abstractNumId w:val="3"/>
  </w:num>
  <w:num w:numId="7" w16cid:durableId="12309256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2BF"/>
    <w:rsid w:val="00074DFF"/>
    <w:rsid w:val="000A328E"/>
    <w:rsid w:val="000C72BF"/>
    <w:rsid w:val="000D2FB9"/>
    <w:rsid w:val="000F066F"/>
    <w:rsid w:val="00137590"/>
    <w:rsid w:val="0015393A"/>
    <w:rsid w:val="001B5493"/>
    <w:rsid w:val="001B68B4"/>
    <w:rsid w:val="002850C5"/>
    <w:rsid w:val="002E0A92"/>
    <w:rsid w:val="00354A7F"/>
    <w:rsid w:val="003C1260"/>
    <w:rsid w:val="00432239"/>
    <w:rsid w:val="0043408C"/>
    <w:rsid w:val="00441476"/>
    <w:rsid w:val="0045371B"/>
    <w:rsid w:val="00482E62"/>
    <w:rsid w:val="004B4CEB"/>
    <w:rsid w:val="004C3BBF"/>
    <w:rsid w:val="004C4FCB"/>
    <w:rsid w:val="004E6711"/>
    <w:rsid w:val="00540D11"/>
    <w:rsid w:val="00543933"/>
    <w:rsid w:val="005A39E9"/>
    <w:rsid w:val="005B2F02"/>
    <w:rsid w:val="005B487E"/>
    <w:rsid w:val="005C0EB7"/>
    <w:rsid w:val="0062588F"/>
    <w:rsid w:val="00627F58"/>
    <w:rsid w:val="00630D7A"/>
    <w:rsid w:val="0067740B"/>
    <w:rsid w:val="006F0D60"/>
    <w:rsid w:val="007405ED"/>
    <w:rsid w:val="00747A98"/>
    <w:rsid w:val="00777CF0"/>
    <w:rsid w:val="007C6CE9"/>
    <w:rsid w:val="007D4DF5"/>
    <w:rsid w:val="007D54CC"/>
    <w:rsid w:val="007F084B"/>
    <w:rsid w:val="007F4C76"/>
    <w:rsid w:val="00806A92"/>
    <w:rsid w:val="0084311C"/>
    <w:rsid w:val="00851660"/>
    <w:rsid w:val="008B17BD"/>
    <w:rsid w:val="00902683"/>
    <w:rsid w:val="00920030"/>
    <w:rsid w:val="0098547D"/>
    <w:rsid w:val="009E62D3"/>
    <w:rsid w:val="00A71185"/>
    <w:rsid w:val="00A8418D"/>
    <w:rsid w:val="00A945C5"/>
    <w:rsid w:val="00B06B3F"/>
    <w:rsid w:val="00B141D2"/>
    <w:rsid w:val="00B2365F"/>
    <w:rsid w:val="00B4020E"/>
    <w:rsid w:val="00B63A38"/>
    <w:rsid w:val="00B74D5F"/>
    <w:rsid w:val="00B96136"/>
    <w:rsid w:val="00BB3FEA"/>
    <w:rsid w:val="00C05C3B"/>
    <w:rsid w:val="00C526BD"/>
    <w:rsid w:val="00C60D51"/>
    <w:rsid w:val="00CC15DA"/>
    <w:rsid w:val="00D23C74"/>
    <w:rsid w:val="00D64577"/>
    <w:rsid w:val="00DA18CE"/>
    <w:rsid w:val="00DB295C"/>
    <w:rsid w:val="00E13D6E"/>
    <w:rsid w:val="00E57A02"/>
    <w:rsid w:val="00E75FA5"/>
    <w:rsid w:val="00E80C01"/>
    <w:rsid w:val="00F0207C"/>
    <w:rsid w:val="00F164C6"/>
    <w:rsid w:val="00F168C7"/>
    <w:rsid w:val="00F71BDC"/>
    <w:rsid w:val="00F7637C"/>
    <w:rsid w:val="00FB474B"/>
    <w:rsid w:val="00FD57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3AE0C"/>
  <w15:docId w15:val="{1EC4D864-489E-430B-9C7C-1EC646A8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Cs w:val="22"/>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fontstyle01">
    <w:name w:val="fontstyle01"/>
    <w:rPr>
      <w:rFonts w:ascii="Times New Roman" w:hAnsi="Times New Roman" w:cs="Times New Roman" w:hint="default"/>
      <w:b/>
      <w:bCs/>
      <w:color w:val="000000"/>
      <w:w w:val="100"/>
      <w:position w:val="-1"/>
      <w:sz w:val="32"/>
      <w:szCs w:val="32"/>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ascii="Calibri" w:eastAsia="Calibri" w:hAnsi="Calibri" w:cs="Arial"/>
      <w:position w:val="-1"/>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Pr>
      <w:b/>
      <w:color w:val="0000FF"/>
      <w:w w:val="100"/>
      <w:position w:val="-1"/>
      <w:u w:val="none"/>
      <w:effect w:val="none"/>
      <w:vertAlign w:val="baseline"/>
      <w:cs w:val="0"/>
      <w:em w:val="none"/>
    </w:rPr>
  </w:style>
  <w:style w:type="character" w:customStyle="1" w:styleId="label">
    <w:name w:val="label"/>
    <w:rPr>
      <w:w w:val="100"/>
      <w:position w:val="-1"/>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30" w:type="dxa"/>
        <w:right w:w="30" w:type="dxa"/>
      </w:tblCellMar>
    </w:tblPr>
  </w:style>
  <w:style w:type="paragraph" w:styleId="ListParagraph">
    <w:name w:val="List Paragraph"/>
    <w:basedOn w:val="Normal"/>
    <w:uiPriority w:val="34"/>
    <w:qFormat/>
    <w:rsid w:val="00441476"/>
    <w:pPr>
      <w:ind w:left="720"/>
      <w:contextualSpacing/>
    </w:pPr>
  </w:style>
  <w:style w:type="paragraph" w:styleId="NormalWeb">
    <w:name w:val="Normal (Web)"/>
    <w:basedOn w:val="Normal"/>
    <w:uiPriority w:val="99"/>
    <w:unhideWhenUsed/>
    <w:rsid w:val="00747A98"/>
    <w:pPr>
      <w:suppressAutoHyphens w:val="0"/>
      <w:spacing w:before="100" w:beforeAutospacing="1" w:after="100" w:afterAutospacing="1" w:line="240" w:lineRule="auto"/>
      <w:ind w:leftChars="0" w:left="0" w:firstLineChars="0" w:firstLine="0"/>
      <w:textDirection w:val="lrTb"/>
      <w:textAlignment w:val="auto"/>
      <w:outlineLvl w:val="9"/>
    </w:pPr>
    <w:rPr>
      <w:position w:val="0"/>
      <w:szCs w:val="24"/>
      <w:lang w:val="en-ID" w:eastAsia="en-ID"/>
    </w:rPr>
  </w:style>
  <w:style w:type="character" w:styleId="CommentReference">
    <w:name w:val="annotation reference"/>
    <w:basedOn w:val="DefaultParagraphFont"/>
    <w:uiPriority w:val="99"/>
    <w:semiHidden/>
    <w:unhideWhenUsed/>
    <w:rsid w:val="004C4FCB"/>
    <w:rPr>
      <w:sz w:val="16"/>
      <w:szCs w:val="16"/>
    </w:rPr>
  </w:style>
  <w:style w:type="paragraph" w:styleId="CommentText">
    <w:name w:val="annotation text"/>
    <w:basedOn w:val="Normal"/>
    <w:link w:val="CommentTextChar"/>
    <w:uiPriority w:val="99"/>
    <w:semiHidden/>
    <w:unhideWhenUsed/>
    <w:rsid w:val="004C4FCB"/>
    <w:pPr>
      <w:spacing w:line="240" w:lineRule="auto"/>
    </w:pPr>
    <w:rPr>
      <w:sz w:val="20"/>
      <w:szCs w:val="20"/>
    </w:rPr>
  </w:style>
  <w:style w:type="character" w:customStyle="1" w:styleId="CommentTextChar">
    <w:name w:val="Comment Text Char"/>
    <w:basedOn w:val="DefaultParagraphFont"/>
    <w:link w:val="CommentText"/>
    <w:uiPriority w:val="99"/>
    <w:semiHidden/>
    <w:rsid w:val="004C4FCB"/>
    <w:rPr>
      <w:position w:val="-1"/>
      <w:sz w:val="20"/>
      <w:szCs w:val="20"/>
      <w:lang w:eastAsia="en-US"/>
    </w:rPr>
  </w:style>
  <w:style w:type="paragraph" w:styleId="CommentSubject">
    <w:name w:val="annotation subject"/>
    <w:basedOn w:val="CommentText"/>
    <w:next w:val="CommentText"/>
    <w:link w:val="CommentSubjectChar"/>
    <w:uiPriority w:val="99"/>
    <w:semiHidden/>
    <w:unhideWhenUsed/>
    <w:rsid w:val="004C4FCB"/>
    <w:rPr>
      <w:b/>
      <w:bCs/>
    </w:rPr>
  </w:style>
  <w:style w:type="character" w:customStyle="1" w:styleId="CommentSubjectChar">
    <w:name w:val="Comment Subject Char"/>
    <w:basedOn w:val="CommentTextChar"/>
    <w:link w:val="CommentSubject"/>
    <w:uiPriority w:val="99"/>
    <w:semiHidden/>
    <w:rsid w:val="004C4FCB"/>
    <w:rPr>
      <w:b/>
      <w:bCs/>
      <w:position w:val="-1"/>
      <w:sz w:val="20"/>
      <w:szCs w:val="20"/>
      <w:lang w:eastAsia="en-US"/>
    </w:rPr>
  </w:style>
  <w:style w:type="paragraph" w:styleId="BalloonText">
    <w:name w:val="Balloon Text"/>
    <w:basedOn w:val="Normal"/>
    <w:link w:val="BalloonTextChar"/>
    <w:uiPriority w:val="99"/>
    <w:semiHidden/>
    <w:unhideWhenUsed/>
    <w:rsid w:val="004B4CE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CEB"/>
    <w:rPr>
      <w:rFonts w:ascii="Segoe UI" w:hAnsi="Segoe UI" w:cs="Segoe UI"/>
      <w:position w:val="-1"/>
      <w:sz w:val="18"/>
      <w:szCs w:val="18"/>
      <w:lang w:eastAsia="en-US"/>
    </w:rPr>
  </w:style>
  <w:style w:type="paragraph" w:styleId="Header">
    <w:name w:val="header"/>
    <w:basedOn w:val="Normal"/>
    <w:link w:val="HeaderChar"/>
    <w:uiPriority w:val="99"/>
    <w:unhideWhenUsed/>
    <w:rsid w:val="000D2FB9"/>
    <w:pPr>
      <w:tabs>
        <w:tab w:val="center" w:pos="4513"/>
        <w:tab w:val="right" w:pos="9026"/>
      </w:tabs>
      <w:spacing w:line="240" w:lineRule="auto"/>
    </w:pPr>
  </w:style>
  <w:style w:type="character" w:customStyle="1" w:styleId="HeaderChar">
    <w:name w:val="Header Char"/>
    <w:basedOn w:val="DefaultParagraphFont"/>
    <w:link w:val="Header"/>
    <w:uiPriority w:val="99"/>
    <w:rsid w:val="000D2FB9"/>
    <w:rPr>
      <w:position w:val="-1"/>
      <w:szCs w:val="22"/>
      <w:lang w:eastAsia="en-US"/>
    </w:rPr>
  </w:style>
  <w:style w:type="paragraph" w:styleId="Footer">
    <w:name w:val="footer"/>
    <w:basedOn w:val="Normal"/>
    <w:link w:val="FooterChar"/>
    <w:uiPriority w:val="99"/>
    <w:unhideWhenUsed/>
    <w:rsid w:val="000D2FB9"/>
    <w:pPr>
      <w:tabs>
        <w:tab w:val="center" w:pos="4513"/>
        <w:tab w:val="right" w:pos="9026"/>
      </w:tabs>
      <w:spacing w:line="240" w:lineRule="auto"/>
    </w:pPr>
  </w:style>
  <w:style w:type="character" w:customStyle="1" w:styleId="FooterChar">
    <w:name w:val="Footer Char"/>
    <w:basedOn w:val="DefaultParagraphFont"/>
    <w:link w:val="Footer"/>
    <w:uiPriority w:val="99"/>
    <w:rsid w:val="000D2FB9"/>
    <w:rPr>
      <w:position w:val="-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8335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doi.org/10.37339/jurpikat.v6i1.2045"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nan@ittelkom-pwt.ac.id" TargetMode="External"/><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Z4tx4/srjnsq9ElN43dg4Zqe3A==">CgMxLjAyCGguZ2pkZ3hzMgloLjMwajB6bGw4AHIhMWpCemdTd1E4eE1LOGszRlFMVi1BUVR3dmliMXd5dTNr</go:docsCustomData>
</go:gDocsCustomXmlDataStorage>
</file>

<file path=customXml/itemProps1.xml><?xml version="1.0" encoding="utf-8"?>
<ds:datastoreItem xmlns:ds="http://schemas.openxmlformats.org/officeDocument/2006/customXml" ds:itemID="{3F7B2135-FDE8-4105-950F-F1714FF5A84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9039</Words>
  <Characters>51526</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IT</cp:lastModifiedBy>
  <cp:revision>5</cp:revision>
  <dcterms:created xsi:type="dcterms:W3CDTF">2024-11-12T15:07:00Z</dcterms:created>
  <dcterms:modified xsi:type="dcterms:W3CDTF">2025-01-06T02:26:00Z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ca75be4f-b7fb-3d4b-b17e-a928db342891</vt:lpwstr>
  </property>
  <property fmtid="{D5CDD505-2E9C-101B-9397-08002B2CF9AE}" pid="24" name="Mendeley Citation Style_1">
    <vt:lpwstr>http://www.zotero.org/styles/apa</vt:lpwstr>
  </property>
</Properties>
</file>